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CC4F4" w14:textId="75B96D9D" w:rsidR="00597801" w:rsidRPr="00497D01" w:rsidRDefault="00597801" w:rsidP="00497D01">
      <w:pPr>
        <w:spacing w:line="400" w:lineRule="exact"/>
        <w:jc w:val="center"/>
        <w:rPr>
          <w:rFonts w:asciiTheme="minorEastAsia" w:hAnsiTheme="minorEastAsia"/>
          <w:sz w:val="32"/>
          <w:szCs w:val="36"/>
          <w:bdr w:val="single" w:sz="4" w:space="0" w:color="auto"/>
        </w:rPr>
      </w:pPr>
      <w:bookmarkStart w:id="0" w:name="_Hlk48742968"/>
      <w:r w:rsidRPr="00497D01">
        <w:rPr>
          <w:rFonts w:asciiTheme="minorEastAsia" w:hAnsiTheme="minorEastAsia" w:hint="eastAsia"/>
          <w:sz w:val="32"/>
          <w:szCs w:val="36"/>
          <w:bdr w:val="single" w:sz="4" w:space="0" w:color="auto"/>
        </w:rPr>
        <w:t>令和</w:t>
      </w:r>
      <w:r w:rsidR="00F535D5">
        <w:rPr>
          <w:rFonts w:asciiTheme="minorEastAsia" w:hAnsiTheme="minorEastAsia" w:hint="eastAsia"/>
          <w:sz w:val="32"/>
          <w:szCs w:val="36"/>
          <w:bdr w:val="single" w:sz="4" w:space="0" w:color="auto"/>
        </w:rPr>
        <w:t>２</w:t>
      </w:r>
      <w:r w:rsidRPr="00497D01">
        <w:rPr>
          <w:rFonts w:asciiTheme="minorEastAsia" w:hAnsiTheme="minorEastAsia" w:hint="eastAsia"/>
          <w:sz w:val="32"/>
          <w:szCs w:val="36"/>
          <w:bdr w:val="single" w:sz="4" w:space="0" w:color="auto"/>
        </w:rPr>
        <w:t>年度</w:t>
      </w:r>
      <w:r w:rsidR="001B3B62" w:rsidRPr="00497D01">
        <w:rPr>
          <w:rFonts w:asciiTheme="minorEastAsia" w:hAnsiTheme="minorEastAsia" w:hint="eastAsia"/>
          <w:sz w:val="32"/>
          <w:szCs w:val="36"/>
          <w:bdr w:val="single" w:sz="4" w:space="0" w:color="auto"/>
        </w:rPr>
        <w:t xml:space="preserve">　</w:t>
      </w:r>
      <w:r w:rsidR="00E871AF" w:rsidRPr="00497D01">
        <w:rPr>
          <w:rFonts w:asciiTheme="minorEastAsia" w:hAnsiTheme="minorEastAsia" w:hint="eastAsia"/>
          <w:sz w:val="32"/>
          <w:szCs w:val="36"/>
          <w:bdr w:val="single" w:sz="4" w:space="0" w:color="auto"/>
        </w:rPr>
        <w:t>岡山県</w:t>
      </w:r>
      <w:r w:rsidR="00D56C1D" w:rsidRPr="00497D01">
        <w:rPr>
          <w:rFonts w:asciiTheme="minorEastAsia" w:hAnsiTheme="minorEastAsia" w:hint="eastAsia"/>
          <w:sz w:val="32"/>
          <w:szCs w:val="36"/>
          <w:bdr w:val="single" w:sz="4" w:space="0" w:color="auto"/>
        </w:rPr>
        <w:t>高齢者虐待防止</w:t>
      </w:r>
      <w:r w:rsidRPr="00497D01">
        <w:rPr>
          <w:rFonts w:asciiTheme="minorEastAsia" w:hAnsiTheme="minorEastAsia" w:hint="eastAsia"/>
          <w:sz w:val="32"/>
          <w:szCs w:val="36"/>
          <w:bdr w:val="single" w:sz="4" w:space="0" w:color="auto"/>
        </w:rPr>
        <w:t xml:space="preserve">研修　</w:t>
      </w:r>
      <w:r w:rsidR="004F30EE" w:rsidRPr="00497D01">
        <w:rPr>
          <w:rFonts w:asciiTheme="minorEastAsia" w:hAnsiTheme="minorEastAsia" w:hint="eastAsia"/>
          <w:sz w:val="32"/>
          <w:szCs w:val="36"/>
          <w:bdr w:val="single" w:sz="4" w:space="0" w:color="auto"/>
        </w:rPr>
        <w:t>開催要綱</w:t>
      </w:r>
    </w:p>
    <w:bookmarkEnd w:id="0"/>
    <w:p w14:paraId="41547D37" w14:textId="4276A393" w:rsidR="00410D80" w:rsidRDefault="00410D80" w:rsidP="00497D01">
      <w:pPr>
        <w:spacing w:line="300" w:lineRule="exact"/>
        <w:rPr>
          <w:rFonts w:asciiTheme="minorEastAsia" w:hAnsiTheme="minorEastAsia"/>
        </w:rPr>
      </w:pPr>
    </w:p>
    <w:p w14:paraId="5C6E280D" w14:textId="77777777" w:rsidR="00E1420E" w:rsidRPr="00497D01" w:rsidRDefault="00E1420E" w:rsidP="00497D01">
      <w:pPr>
        <w:spacing w:line="300" w:lineRule="exact"/>
        <w:rPr>
          <w:rFonts w:asciiTheme="minorEastAsia" w:hAnsiTheme="minorEastAsia"/>
        </w:rPr>
      </w:pPr>
    </w:p>
    <w:p w14:paraId="26377694" w14:textId="7A7C3B6B" w:rsidR="00E34E26" w:rsidRPr="00497D01" w:rsidRDefault="00497D01" w:rsidP="00497D01">
      <w:pPr>
        <w:spacing w:line="300" w:lineRule="exact"/>
        <w:rPr>
          <w:rFonts w:asciiTheme="minorEastAsia" w:hAnsiTheme="minorEastAsia"/>
        </w:rPr>
      </w:pPr>
      <w:r w:rsidRPr="00497D01">
        <w:rPr>
          <w:rFonts w:asciiTheme="minorEastAsia" w:hAnsiTheme="minorEastAsia" w:hint="eastAsia"/>
        </w:rPr>
        <w:t>１．</w:t>
      </w:r>
      <w:r w:rsidR="00D56C1D" w:rsidRPr="00497D01">
        <w:rPr>
          <w:rFonts w:asciiTheme="minorEastAsia" w:hAnsiTheme="minorEastAsia" w:hint="eastAsia"/>
        </w:rPr>
        <w:t>研修目的</w:t>
      </w:r>
    </w:p>
    <w:p w14:paraId="08013ACF" w14:textId="6DA15180" w:rsidR="001B3B62" w:rsidRPr="00497D01" w:rsidRDefault="0018491C" w:rsidP="00F779FF">
      <w:pPr>
        <w:spacing w:line="300" w:lineRule="exact"/>
        <w:ind w:leftChars="150" w:left="289" w:firstLineChars="50" w:firstLine="96"/>
        <w:rPr>
          <w:rFonts w:asciiTheme="minorEastAsia" w:hAnsiTheme="minorEastAsia"/>
        </w:rPr>
      </w:pPr>
      <w:r w:rsidRPr="00497D01">
        <w:rPr>
          <w:rFonts w:asciiTheme="minorEastAsia" w:hAnsiTheme="minorEastAsia" w:hint="eastAsia"/>
        </w:rPr>
        <w:t>本研修は、高齢者虐待防止及び身体拘束の廃止に関し、その必要性や基本的な考え方を理解し、虐待や不適切なケア・身体拘束を生じない職場づくりに資するため、岡山県内に所在する居住系要介護施設・事業所の施設長、管理者又は研修担当者等指導的立場にある者を対象として開催する。</w:t>
      </w:r>
    </w:p>
    <w:p w14:paraId="3D3E0531" w14:textId="77777777" w:rsidR="008E2B36" w:rsidRPr="00497D01" w:rsidRDefault="008E2B36" w:rsidP="00497D01">
      <w:pPr>
        <w:spacing w:line="300" w:lineRule="exact"/>
        <w:rPr>
          <w:rFonts w:asciiTheme="minorEastAsia" w:hAnsiTheme="minorEastAsia"/>
        </w:rPr>
      </w:pPr>
    </w:p>
    <w:p w14:paraId="7CB284B5" w14:textId="4AA1D390" w:rsidR="00E34E26" w:rsidRPr="00497D01" w:rsidRDefault="00E34E26" w:rsidP="00497D01">
      <w:pPr>
        <w:spacing w:line="300" w:lineRule="exact"/>
        <w:rPr>
          <w:rFonts w:asciiTheme="minorEastAsia" w:hAnsiTheme="minorEastAsia"/>
        </w:rPr>
      </w:pPr>
      <w:r w:rsidRPr="00497D01">
        <w:rPr>
          <w:rFonts w:asciiTheme="minorEastAsia" w:hAnsiTheme="minorEastAsia" w:hint="eastAsia"/>
        </w:rPr>
        <w:t>２．主催</w:t>
      </w:r>
    </w:p>
    <w:p w14:paraId="239DC97B" w14:textId="19FD13A6" w:rsidR="00E34E26" w:rsidRPr="00497D01" w:rsidRDefault="00E34E26" w:rsidP="00497D01">
      <w:pPr>
        <w:spacing w:line="300" w:lineRule="exact"/>
        <w:ind w:firstLineChars="50" w:firstLine="96"/>
        <w:rPr>
          <w:rFonts w:asciiTheme="minorEastAsia" w:hAnsiTheme="minorEastAsia"/>
        </w:rPr>
      </w:pPr>
      <w:r w:rsidRPr="00497D01">
        <w:rPr>
          <w:rFonts w:asciiTheme="minorEastAsia" w:hAnsiTheme="minorEastAsia" w:hint="eastAsia"/>
        </w:rPr>
        <w:t xml:space="preserve">　</w:t>
      </w:r>
      <w:r w:rsidR="00571B75">
        <w:rPr>
          <w:rFonts w:asciiTheme="minorEastAsia" w:hAnsiTheme="minorEastAsia" w:hint="eastAsia"/>
        </w:rPr>
        <w:t xml:space="preserve">　</w:t>
      </w:r>
      <w:r w:rsidRPr="00497D01">
        <w:rPr>
          <w:rFonts w:asciiTheme="minorEastAsia" w:hAnsiTheme="minorEastAsia" w:hint="eastAsia"/>
        </w:rPr>
        <w:t>岡山県</w:t>
      </w:r>
      <w:r w:rsidR="00F779FF">
        <w:rPr>
          <w:rFonts w:asciiTheme="minorEastAsia" w:hAnsiTheme="minorEastAsia" w:hint="eastAsia"/>
        </w:rPr>
        <w:t>、</w:t>
      </w:r>
      <w:r w:rsidRPr="00497D01">
        <w:rPr>
          <w:rFonts w:asciiTheme="minorEastAsia" w:hAnsiTheme="minorEastAsia" w:hint="eastAsia"/>
        </w:rPr>
        <w:t>公益社団法人岡山県社会福祉士会</w:t>
      </w:r>
    </w:p>
    <w:p w14:paraId="52B6D1F7" w14:textId="77777777" w:rsidR="008E2B36" w:rsidRPr="00497D01" w:rsidRDefault="008E2B36" w:rsidP="00497D01">
      <w:pPr>
        <w:spacing w:line="300" w:lineRule="exact"/>
        <w:rPr>
          <w:rFonts w:asciiTheme="minorEastAsia" w:hAnsiTheme="minorEastAsia"/>
        </w:rPr>
      </w:pPr>
    </w:p>
    <w:p w14:paraId="0AF4B553" w14:textId="75D85A75" w:rsidR="00E34E26" w:rsidRPr="00497D01" w:rsidRDefault="00E34E26" w:rsidP="00497D01">
      <w:pPr>
        <w:spacing w:line="300" w:lineRule="exact"/>
        <w:rPr>
          <w:rFonts w:asciiTheme="minorEastAsia" w:hAnsiTheme="minorEastAsia"/>
        </w:rPr>
      </w:pPr>
      <w:r w:rsidRPr="00497D01">
        <w:rPr>
          <w:rFonts w:asciiTheme="minorEastAsia" w:hAnsiTheme="minorEastAsia" w:hint="eastAsia"/>
        </w:rPr>
        <w:t>３</w:t>
      </w:r>
      <w:r w:rsidR="00542D1C" w:rsidRPr="00497D01">
        <w:rPr>
          <w:rFonts w:asciiTheme="minorEastAsia" w:hAnsiTheme="minorEastAsia" w:hint="eastAsia"/>
        </w:rPr>
        <w:t>．</w:t>
      </w:r>
      <w:r w:rsidR="0018491C" w:rsidRPr="00497D01">
        <w:rPr>
          <w:rFonts w:asciiTheme="minorEastAsia" w:hAnsiTheme="minorEastAsia" w:hint="eastAsia"/>
        </w:rPr>
        <w:t>研修日時・会場</w:t>
      </w:r>
      <w:r w:rsidR="0018491C" w:rsidRPr="00497D01">
        <w:rPr>
          <w:rFonts w:asciiTheme="minorEastAsia" w:hAnsiTheme="minorEastAsia"/>
        </w:rPr>
        <w:t xml:space="preserve"> </w:t>
      </w:r>
    </w:p>
    <w:p w14:paraId="387CDD65" w14:textId="1EB0C06D" w:rsidR="0018491C" w:rsidRPr="00497D01" w:rsidRDefault="00C64B85" w:rsidP="00F779FF">
      <w:pPr>
        <w:spacing w:line="300" w:lineRule="exact"/>
        <w:ind w:firstLineChars="200" w:firstLine="386"/>
        <w:rPr>
          <w:rFonts w:asciiTheme="minorEastAsia" w:hAnsiTheme="minorEastAsia"/>
        </w:rPr>
      </w:pPr>
      <w:r w:rsidRPr="00497D01">
        <w:rPr>
          <w:rFonts w:asciiTheme="minorEastAsia" w:hAnsiTheme="minorEastAsia" w:hint="eastAsia"/>
        </w:rPr>
        <w:t>日時：令和</w:t>
      </w:r>
      <w:r w:rsidR="00F535D5">
        <w:rPr>
          <w:rFonts w:asciiTheme="minorEastAsia" w:hAnsiTheme="minorEastAsia" w:hint="eastAsia"/>
        </w:rPr>
        <w:t>３</w:t>
      </w:r>
      <w:r w:rsidRPr="00497D01">
        <w:rPr>
          <w:rFonts w:asciiTheme="minorEastAsia" w:hAnsiTheme="minorEastAsia" w:hint="eastAsia"/>
        </w:rPr>
        <w:t>年</w:t>
      </w:r>
      <w:r w:rsidR="00F535D5">
        <w:rPr>
          <w:rFonts w:asciiTheme="minorEastAsia" w:hAnsiTheme="minorEastAsia" w:hint="eastAsia"/>
        </w:rPr>
        <w:t>２</w:t>
      </w:r>
      <w:r w:rsidRPr="00497D01">
        <w:rPr>
          <w:rFonts w:asciiTheme="minorEastAsia" w:hAnsiTheme="minorEastAsia" w:hint="eastAsia"/>
        </w:rPr>
        <w:t>月</w:t>
      </w:r>
      <w:r w:rsidR="00F535D5">
        <w:rPr>
          <w:rFonts w:asciiTheme="minorEastAsia" w:hAnsiTheme="minorEastAsia" w:hint="eastAsia"/>
        </w:rPr>
        <w:t>４</w:t>
      </w:r>
      <w:r w:rsidRPr="00497D01">
        <w:rPr>
          <w:rFonts w:asciiTheme="minorEastAsia" w:hAnsiTheme="minorEastAsia" w:hint="eastAsia"/>
        </w:rPr>
        <w:t>日（木）　１２時４５分～１６時４５分</w:t>
      </w:r>
    </w:p>
    <w:p w14:paraId="6D0364B0" w14:textId="4FE7BBB2" w:rsidR="0018491C" w:rsidRPr="00497D01" w:rsidRDefault="0018491C" w:rsidP="00F779FF">
      <w:pPr>
        <w:spacing w:line="300" w:lineRule="exact"/>
        <w:ind w:firstLineChars="200" w:firstLine="386"/>
        <w:rPr>
          <w:rFonts w:asciiTheme="minorEastAsia" w:hAnsiTheme="minorEastAsia"/>
        </w:rPr>
      </w:pPr>
      <w:r w:rsidRPr="00497D01">
        <w:rPr>
          <w:rFonts w:asciiTheme="minorEastAsia" w:hAnsiTheme="minorEastAsia" w:hint="eastAsia"/>
        </w:rPr>
        <w:t>会場：オンライン（受講者は、各施設等において受講）</w:t>
      </w:r>
    </w:p>
    <w:p w14:paraId="36EAD1E2" w14:textId="77777777" w:rsidR="008E2B36" w:rsidRPr="00497D01" w:rsidRDefault="008E2B36" w:rsidP="00497D01">
      <w:pPr>
        <w:spacing w:line="300" w:lineRule="exact"/>
        <w:rPr>
          <w:rFonts w:asciiTheme="minorEastAsia" w:hAnsiTheme="minorEastAsia"/>
        </w:rPr>
      </w:pPr>
    </w:p>
    <w:p w14:paraId="0B8C32C8" w14:textId="6F77D48A" w:rsidR="00E34E26" w:rsidRPr="00497D01" w:rsidRDefault="00E34E26" w:rsidP="00497D01">
      <w:pPr>
        <w:spacing w:line="300" w:lineRule="exact"/>
        <w:rPr>
          <w:rFonts w:asciiTheme="minorEastAsia" w:hAnsiTheme="minorEastAsia"/>
        </w:rPr>
      </w:pPr>
      <w:r w:rsidRPr="00497D01">
        <w:rPr>
          <w:rFonts w:asciiTheme="minorEastAsia" w:hAnsiTheme="minorEastAsia" w:hint="eastAsia"/>
        </w:rPr>
        <w:t>４．</w:t>
      </w:r>
      <w:r w:rsidR="00951FE4" w:rsidRPr="00497D01">
        <w:rPr>
          <w:rFonts w:asciiTheme="minorEastAsia" w:hAnsiTheme="minorEastAsia" w:hint="eastAsia"/>
        </w:rPr>
        <w:t>研修</w:t>
      </w:r>
      <w:r w:rsidRPr="00497D01">
        <w:rPr>
          <w:rFonts w:asciiTheme="minorEastAsia" w:hAnsiTheme="minorEastAsia" w:hint="eastAsia"/>
        </w:rPr>
        <w:t>対象</w:t>
      </w:r>
      <w:r w:rsidR="00951FE4" w:rsidRPr="00497D01">
        <w:rPr>
          <w:rFonts w:asciiTheme="minorEastAsia" w:hAnsiTheme="minorEastAsia" w:hint="eastAsia"/>
        </w:rPr>
        <w:t>者</w:t>
      </w:r>
    </w:p>
    <w:p w14:paraId="38EF8082" w14:textId="70FCDBC0" w:rsidR="00C64B85" w:rsidRPr="0097159E" w:rsidRDefault="0018491C" w:rsidP="00497D01">
      <w:pPr>
        <w:spacing w:line="300" w:lineRule="exact"/>
        <w:rPr>
          <w:rFonts w:asciiTheme="minorEastAsia" w:hAnsiTheme="minorEastAsia"/>
        </w:rPr>
      </w:pPr>
      <w:r w:rsidRPr="00497D01">
        <w:rPr>
          <w:rFonts w:asciiTheme="minorEastAsia" w:hAnsiTheme="minorEastAsia" w:hint="eastAsia"/>
        </w:rPr>
        <w:t xml:space="preserve">　</w:t>
      </w:r>
      <w:r w:rsidR="001E42D9" w:rsidRPr="00497D01">
        <w:rPr>
          <w:rFonts w:asciiTheme="minorEastAsia" w:hAnsiTheme="minorEastAsia" w:hint="eastAsia"/>
        </w:rPr>
        <w:t xml:space="preserve">　</w:t>
      </w:r>
      <w:r w:rsidR="00C64B85" w:rsidRPr="0097159E">
        <w:rPr>
          <w:rFonts w:asciiTheme="minorEastAsia" w:hAnsiTheme="minorEastAsia" w:hint="eastAsia"/>
        </w:rPr>
        <w:t>岡山県内の居住系養介護施設・事業所</w:t>
      </w:r>
      <w:r w:rsidR="00891C74">
        <w:rPr>
          <w:rFonts w:asciiTheme="minorEastAsia" w:hAnsiTheme="minorEastAsia" w:hint="eastAsia"/>
        </w:rPr>
        <w:t>(注</w:t>
      </w:r>
      <w:r w:rsidR="00891C74">
        <w:rPr>
          <w:rFonts w:asciiTheme="minorEastAsia" w:hAnsiTheme="minorEastAsia"/>
        </w:rPr>
        <w:t>)</w:t>
      </w:r>
      <w:r w:rsidR="00C64B85" w:rsidRPr="0097159E">
        <w:rPr>
          <w:rFonts w:asciiTheme="minorEastAsia" w:hAnsiTheme="minorEastAsia" w:hint="eastAsia"/>
        </w:rPr>
        <w:t>の施設長、管理者</w:t>
      </w:r>
      <w:r w:rsidR="004F4FE1" w:rsidRPr="0097159E">
        <w:rPr>
          <w:rFonts w:asciiTheme="minorEastAsia" w:hAnsiTheme="minorEastAsia" w:hint="eastAsia"/>
        </w:rPr>
        <w:t>又は</w:t>
      </w:r>
      <w:r w:rsidR="0097159E" w:rsidRPr="0097159E">
        <w:rPr>
          <w:rFonts w:asciiTheme="minorEastAsia" w:hAnsiTheme="minorEastAsia" w:hint="eastAsia"/>
        </w:rPr>
        <w:t>研修担当者等指導的立場にある者</w:t>
      </w:r>
    </w:p>
    <w:p w14:paraId="61729FD8" w14:textId="77777777" w:rsidR="00891C74" w:rsidRDefault="0097159E" w:rsidP="00497D01">
      <w:pPr>
        <w:widowControl/>
        <w:spacing w:line="300" w:lineRule="exact"/>
        <w:jc w:val="left"/>
        <w:rPr>
          <w:rFonts w:asciiTheme="minorEastAsia" w:hAnsiTheme="minorEastAsia"/>
        </w:rPr>
      </w:pPr>
      <w:r>
        <w:rPr>
          <w:rFonts w:asciiTheme="minorEastAsia" w:hAnsiTheme="minorEastAsia" w:hint="eastAsia"/>
        </w:rPr>
        <w:t xml:space="preserve">　</w:t>
      </w:r>
    </w:p>
    <w:p w14:paraId="5296EB0E" w14:textId="06BED15D" w:rsidR="00D77795" w:rsidRDefault="00891C74" w:rsidP="00891C74">
      <w:pPr>
        <w:widowControl/>
        <w:spacing w:line="300" w:lineRule="exact"/>
        <w:ind w:leftChars="100" w:left="771" w:hangingChars="300" w:hanging="578"/>
        <w:jc w:val="left"/>
        <w:rPr>
          <w:rFonts w:asciiTheme="minorEastAsia" w:hAnsiTheme="minorEastAsia"/>
        </w:rPr>
      </w:pPr>
      <w:r>
        <w:rPr>
          <w:rFonts w:asciiTheme="minorEastAsia" w:hAnsiTheme="minorEastAsia" w:hint="eastAsia"/>
        </w:rPr>
        <w:t>（</w:t>
      </w:r>
      <w:r w:rsidR="004F4FE1" w:rsidRPr="0097159E">
        <w:rPr>
          <w:rFonts w:asciiTheme="minorEastAsia" w:hAnsiTheme="minorEastAsia" w:hint="eastAsia"/>
        </w:rPr>
        <w:t>注</w:t>
      </w:r>
      <w:r>
        <w:rPr>
          <w:rFonts w:asciiTheme="minorEastAsia" w:hAnsiTheme="minorEastAsia" w:hint="eastAsia"/>
        </w:rPr>
        <w:t>）</w:t>
      </w:r>
      <w:r w:rsidR="0097159E">
        <w:rPr>
          <w:rFonts w:asciiTheme="minorEastAsia" w:hAnsiTheme="minorEastAsia" w:hint="eastAsia"/>
        </w:rPr>
        <w:t>「居住系養介護施設・事業所」：特別養護老人ホーム、養護老人ホーム、軽費老人ホーム、介護老人保健施設、介護療養型医療施設、介護医療院、短期入所生活介護事業所、（地域密着型）特定施設入居者生活介護事業所、認知症対応型共同生活介護事業所、小規模多機能型居宅介護事業所、有料老人ホーム及びサービス付き高齢者向け住宅</w:t>
      </w:r>
    </w:p>
    <w:p w14:paraId="30704484" w14:textId="77777777" w:rsidR="0097159E" w:rsidRPr="0097159E" w:rsidRDefault="0097159E" w:rsidP="00497D01">
      <w:pPr>
        <w:widowControl/>
        <w:spacing w:line="300" w:lineRule="exact"/>
        <w:jc w:val="left"/>
        <w:rPr>
          <w:rFonts w:asciiTheme="minorEastAsia" w:hAnsiTheme="minorEastAsia"/>
        </w:rPr>
      </w:pPr>
    </w:p>
    <w:p w14:paraId="31C45CDD" w14:textId="129342C1" w:rsidR="00D77795" w:rsidRPr="00E1420E" w:rsidRDefault="00D77795" w:rsidP="00E1420E">
      <w:pPr>
        <w:widowControl/>
        <w:spacing w:line="300" w:lineRule="exact"/>
        <w:ind w:leftChars="200" w:left="575" w:hangingChars="100" w:hanging="189"/>
        <w:jc w:val="left"/>
        <w:rPr>
          <w:rFonts w:asciiTheme="minorEastAsia" w:hAnsiTheme="minorEastAsia" w:cs="ＭＳ Ｐゴシック"/>
          <w:b/>
          <w:bCs/>
          <w:color w:val="000000" w:themeColor="text1"/>
          <w:kern w:val="0"/>
          <w:szCs w:val="21"/>
        </w:rPr>
      </w:pPr>
      <w:r w:rsidRPr="00E1420E">
        <w:rPr>
          <w:rFonts w:asciiTheme="minorEastAsia" w:hAnsiTheme="minorEastAsia" w:cs="ＭＳ Ｐゴシック" w:hint="eastAsia"/>
          <w:b/>
          <w:bCs/>
          <w:color w:val="000000" w:themeColor="text1"/>
          <w:kern w:val="0"/>
          <w:szCs w:val="21"/>
        </w:rPr>
        <w:t>※新型コロナウィルス感染症対策のため、オンライン方式で開催します。Ｚｏｏｍミーティングでオンライン研修に参加できる方が対象になります。</w:t>
      </w:r>
      <w:r w:rsidR="001D3374" w:rsidRPr="00E1420E">
        <w:rPr>
          <w:rFonts w:asciiTheme="minorEastAsia" w:hAnsiTheme="minorEastAsia" w:cs="ＭＳ Ｐゴシック" w:hint="eastAsia"/>
          <w:b/>
          <w:bCs/>
          <w:color w:val="000000" w:themeColor="text1"/>
          <w:kern w:val="0"/>
          <w:szCs w:val="21"/>
        </w:rPr>
        <w:t>オンライン</w:t>
      </w:r>
      <w:r w:rsidRPr="00E1420E">
        <w:rPr>
          <w:rFonts w:asciiTheme="minorEastAsia" w:hAnsiTheme="minorEastAsia" w:cs="ＭＳ Ｐゴシック" w:hint="eastAsia"/>
          <w:b/>
          <w:bCs/>
          <w:color w:val="000000" w:themeColor="text1"/>
          <w:kern w:val="0"/>
          <w:szCs w:val="21"/>
        </w:rPr>
        <w:t>受講にあたって</w:t>
      </w:r>
      <w:r w:rsidR="00F25056">
        <w:rPr>
          <w:rFonts w:asciiTheme="minorEastAsia" w:hAnsiTheme="minorEastAsia" w:cs="ＭＳ Ｐゴシック" w:hint="eastAsia"/>
          <w:b/>
          <w:bCs/>
          <w:color w:val="000000" w:themeColor="text1"/>
          <w:kern w:val="0"/>
          <w:szCs w:val="21"/>
        </w:rPr>
        <w:t>の</w:t>
      </w:r>
      <w:r w:rsidRPr="00E1420E">
        <w:rPr>
          <w:rFonts w:asciiTheme="minorEastAsia" w:hAnsiTheme="minorEastAsia" w:cs="ＭＳ Ｐゴシック" w:hint="eastAsia"/>
          <w:b/>
          <w:bCs/>
          <w:color w:val="000000" w:themeColor="text1"/>
          <w:kern w:val="0"/>
          <w:szCs w:val="21"/>
        </w:rPr>
        <w:t>注意事項</w:t>
      </w:r>
      <w:r w:rsidR="002E0564" w:rsidRPr="00E1420E">
        <w:rPr>
          <w:rFonts w:asciiTheme="minorEastAsia" w:hAnsiTheme="minorEastAsia" w:cs="ＭＳ Ｐゴシック" w:hint="eastAsia"/>
          <w:b/>
          <w:bCs/>
          <w:color w:val="000000" w:themeColor="text1"/>
          <w:kern w:val="0"/>
          <w:szCs w:val="21"/>
        </w:rPr>
        <w:t>は、本開催要綱</w:t>
      </w:r>
      <w:r w:rsidR="002E0564" w:rsidRPr="00E1420E">
        <w:rPr>
          <w:rFonts w:asciiTheme="minorEastAsia" w:hAnsiTheme="minorEastAsia" w:cs="ＭＳ Ｐゴシック"/>
          <w:b/>
          <w:bCs/>
          <w:color w:val="000000" w:themeColor="text1"/>
          <w:kern w:val="0"/>
          <w:szCs w:val="21"/>
        </w:rPr>
        <w:t>P</w:t>
      </w:r>
      <w:r w:rsidR="002E0564" w:rsidRPr="00E1420E">
        <w:rPr>
          <w:rFonts w:asciiTheme="minorEastAsia" w:hAnsiTheme="minorEastAsia" w:cs="ＭＳ Ｐゴシック" w:hint="eastAsia"/>
          <w:b/>
          <w:bCs/>
          <w:color w:val="000000" w:themeColor="text1"/>
          <w:kern w:val="0"/>
          <w:szCs w:val="21"/>
        </w:rPr>
        <w:t>３</w:t>
      </w:r>
      <w:r w:rsidR="00CC384B" w:rsidRPr="00E1420E">
        <w:rPr>
          <w:rFonts w:asciiTheme="minorEastAsia" w:hAnsiTheme="minorEastAsia" w:cs="ＭＳ Ｐゴシック" w:hint="eastAsia"/>
          <w:b/>
          <w:bCs/>
          <w:color w:val="000000" w:themeColor="text1"/>
          <w:kern w:val="0"/>
          <w:szCs w:val="21"/>
        </w:rPr>
        <w:t>を</w:t>
      </w:r>
      <w:r w:rsidR="002E0564" w:rsidRPr="00E1420E">
        <w:rPr>
          <w:rFonts w:asciiTheme="minorEastAsia" w:hAnsiTheme="minorEastAsia" w:cs="ＭＳ Ｐゴシック" w:hint="eastAsia"/>
          <w:b/>
          <w:bCs/>
          <w:color w:val="000000" w:themeColor="text1"/>
          <w:kern w:val="0"/>
          <w:szCs w:val="21"/>
        </w:rPr>
        <w:t>ご確認</w:t>
      </w:r>
      <w:r w:rsidR="00CC384B" w:rsidRPr="00E1420E">
        <w:rPr>
          <w:rFonts w:asciiTheme="minorEastAsia" w:hAnsiTheme="minorEastAsia" w:cs="ＭＳ Ｐゴシック" w:hint="eastAsia"/>
          <w:b/>
          <w:bCs/>
          <w:color w:val="000000" w:themeColor="text1"/>
          <w:kern w:val="0"/>
          <w:szCs w:val="21"/>
        </w:rPr>
        <w:t>ください。</w:t>
      </w:r>
    </w:p>
    <w:p w14:paraId="36314201" w14:textId="77777777" w:rsidR="0018491C" w:rsidRPr="00497D01" w:rsidRDefault="0018491C" w:rsidP="00497D01">
      <w:pPr>
        <w:spacing w:line="300" w:lineRule="exact"/>
        <w:rPr>
          <w:rFonts w:asciiTheme="minorEastAsia" w:hAnsiTheme="minorEastAsia"/>
        </w:rPr>
      </w:pPr>
    </w:p>
    <w:p w14:paraId="56E2C7B8" w14:textId="65FEC221" w:rsidR="00C64B85" w:rsidRPr="00497D01" w:rsidRDefault="000E5628" w:rsidP="00497D01">
      <w:pPr>
        <w:spacing w:line="300" w:lineRule="exact"/>
        <w:rPr>
          <w:rFonts w:asciiTheme="minorEastAsia" w:hAnsiTheme="minorEastAsia"/>
        </w:rPr>
      </w:pPr>
      <w:r w:rsidRPr="00497D01">
        <w:rPr>
          <w:rFonts w:asciiTheme="minorEastAsia" w:hAnsiTheme="minorEastAsia" w:hint="eastAsia"/>
        </w:rPr>
        <w:t>５．</w:t>
      </w:r>
      <w:r w:rsidR="00C64B85" w:rsidRPr="00497D01">
        <w:rPr>
          <w:rFonts w:asciiTheme="minorEastAsia" w:hAnsiTheme="minorEastAsia" w:hint="eastAsia"/>
        </w:rPr>
        <w:t>定員</w:t>
      </w:r>
    </w:p>
    <w:p w14:paraId="1B16155D" w14:textId="3984889A" w:rsidR="00C64B85" w:rsidRPr="00497D01" w:rsidRDefault="00C64B85" w:rsidP="00497D01">
      <w:pPr>
        <w:spacing w:line="300" w:lineRule="exact"/>
        <w:rPr>
          <w:rFonts w:asciiTheme="minorEastAsia" w:hAnsiTheme="minorEastAsia"/>
        </w:rPr>
      </w:pPr>
      <w:r w:rsidRPr="00497D01">
        <w:rPr>
          <w:rFonts w:asciiTheme="minorEastAsia" w:hAnsiTheme="minorEastAsia" w:hint="eastAsia"/>
        </w:rPr>
        <w:t xml:space="preserve">　　１００名</w:t>
      </w:r>
      <w:r w:rsidR="00784874">
        <w:rPr>
          <w:rFonts w:asciiTheme="minorEastAsia" w:hAnsiTheme="minorEastAsia" w:hint="eastAsia"/>
        </w:rPr>
        <w:t>（ただし、</w:t>
      </w:r>
      <w:r w:rsidR="00782911">
        <w:rPr>
          <w:rFonts w:asciiTheme="minorEastAsia" w:hAnsiTheme="minorEastAsia" w:hint="eastAsia"/>
        </w:rPr>
        <w:t>定員を超える場合は期間短縮または抽選等行う場合があります</w:t>
      </w:r>
      <w:r w:rsidR="00784874">
        <w:rPr>
          <w:rFonts w:asciiTheme="minorEastAsia" w:hAnsiTheme="minorEastAsia" w:hint="eastAsia"/>
        </w:rPr>
        <w:t>）</w:t>
      </w:r>
    </w:p>
    <w:p w14:paraId="2700F6AA" w14:textId="77777777" w:rsidR="00C64B85" w:rsidRPr="00497D01" w:rsidRDefault="00C64B85" w:rsidP="00497D01">
      <w:pPr>
        <w:spacing w:line="300" w:lineRule="exact"/>
        <w:rPr>
          <w:rFonts w:asciiTheme="minorEastAsia" w:hAnsiTheme="minorEastAsia"/>
        </w:rPr>
      </w:pPr>
    </w:p>
    <w:p w14:paraId="23BFF694" w14:textId="67DE6AF4" w:rsidR="00C64B85" w:rsidRPr="00497D01" w:rsidRDefault="00C64B85" w:rsidP="00497D01">
      <w:pPr>
        <w:spacing w:line="300" w:lineRule="exact"/>
        <w:rPr>
          <w:rFonts w:asciiTheme="minorEastAsia" w:hAnsiTheme="minorEastAsia"/>
        </w:rPr>
      </w:pPr>
      <w:r w:rsidRPr="00497D01">
        <w:rPr>
          <w:rFonts w:asciiTheme="minorEastAsia" w:hAnsiTheme="minorEastAsia" w:hint="eastAsia"/>
        </w:rPr>
        <w:t>６．受講料</w:t>
      </w:r>
    </w:p>
    <w:p w14:paraId="1663447D" w14:textId="7B870B45" w:rsidR="00C64B85" w:rsidRPr="00497D01" w:rsidRDefault="00C64B85" w:rsidP="00F779FF">
      <w:pPr>
        <w:spacing w:line="300" w:lineRule="exact"/>
        <w:ind w:firstLineChars="150" w:firstLine="289"/>
        <w:rPr>
          <w:rFonts w:asciiTheme="minorEastAsia" w:hAnsiTheme="minorEastAsia"/>
        </w:rPr>
      </w:pPr>
      <w:r w:rsidRPr="00497D01">
        <w:rPr>
          <w:rFonts w:asciiTheme="minorEastAsia" w:hAnsiTheme="minorEastAsia" w:hint="eastAsia"/>
        </w:rPr>
        <w:t xml:space="preserve">　無料</w:t>
      </w:r>
    </w:p>
    <w:p w14:paraId="075F50A8" w14:textId="090358E9" w:rsidR="00C64B85" w:rsidRDefault="00C64B85" w:rsidP="00497D01">
      <w:pPr>
        <w:spacing w:line="300" w:lineRule="exact"/>
        <w:rPr>
          <w:rFonts w:asciiTheme="minorEastAsia" w:hAnsiTheme="minorEastAsia"/>
        </w:rPr>
      </w:pPr>
    </w:p>
    <w:p w14:paraId="2B4FDA64" w14:textId="6E7DC373" w:rsidR="00C64B85" w:rsidRPr="00497D01" w:rsidRDefault="00C64B85" w:rsidP="00497D01">
      <w:pPr>
        <w:spacing w:line="300" w:lineRule="exact"/>
        <w:jc w:val="left"/>
        <w:rPr>
          <w:rFonts w:asciiTheme="minorEastAsia" w:hAnsiTheme="minorEastAsia"/>
        </w:rPr>
      </w:pPr>
      <w:r w:rsidRPr="00497D01">
        <w:rPr>
          <w:rFonts w:asciiTheme="minorEastAsia" w:hAnsiTheme="minorEastAsia" w:hint="eastAsia"/>
        </w:rPr>
        <w:t>７</w:t>
      </w:r>
      <w:r w:rsidR="00B57D7F" w:rsidRPr="00497D01">
        <w:rPr>
          <w:rFonts w:asciiTheme="minorEastAsia" w:hAnsiTheme="minorEastAsia" w:hint="eastAsia"/>
        </w:rPr>
        <w:t>．研修</w:t>
      </w:r>
      <w:r w:rsidR="00410D80" w:rsidRPr="00497D01">
        <w:rPr>
          <w:rFonts w:asciiTheme="minorEastAsia" w:hAnsiTheme="minorEastAsia" w:hint="eastAsia"/>
        </w:rPr>
        <w:t>カリキュラム</w:t>
      </w:r>
      <w:r w:rsidR="00497D01">
        <w:rPr>
          <w:rFonts w:asciiTheme="minorEastAsia" w:hAnsiTheme="minorEastAsia" w:hint="eastAsia"/>
        </w:rPr>
        <w:t xml:space="preserve">　　　　　　　　　　　　　　　　　　　　　　　　　　　　　　　　　</w:t>
      </w:r>
      <w:r w:rsidR="000A5161" w:rsidRPr="00497D01">
        <w:rPr>
          <w:rFonts w:asciiTheme="minorEastAsia" w:hAnsiTheme="minorEastAsia" w:hint="eastAsia"/>
        </w:rPr>
        <w:t xml:space="preserve">　</w:t>
      </w:r>
      <w:r w:rsidR="00497D01" w:rsidRPr="00497D01">
        <w:rPr>
          <w:rFonts w:asciiTheme="minorEastAsia" w:hAnsiTheme="minorEastAsia" w:hint="eastAsia"/>
        </w:rPr>
        <w:t>（単位：分）</w:t>
      </w:r>
      <w:r w:rsidR="000A5161" w:rsidRPr="00497D01">
        <w:rPr>
          <w:rFonts w:asciiTheme="minorEastAsia" w:hAnsiTheme="minorEastAsia" w:hint="eastAsia"/>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129"/>
        <w:gridCol w:w="993"/>
        <w:gridCol w:w="4252"/>
        <w:gridCol w:w="1843"/>
        <w:gridCol w:w="1411"/>
      </w:tblGrid>
      <w:tr w:rsidR="00C64B85" w:rsidRPr="00497D01" w14:paraId="1F8EB8B5" w14:textId="77777777" w:rsidTr="00C64B85">
        <w:trPr>
          <w:trHeight w:val="35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A0279"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開始時間</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DB51F"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内容</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A45F1"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主な項目</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E56C2" w14:textId="62CBD9DF" w:rsidR="000A5161"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時間</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33BED"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テキスト等</w:t>
            </w:r>
          </w:p>
        </w:tc>
      </w:tr>
      <w:tr w:rsidR="00C64B85" w:rsidRPr="00497D01" w14:paraId="301561FB" w14:textId="77777777" w:rsidTr="00C64B85">
        <w:trPr>
          <w:trHeight w:val="35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0C7C7"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12:45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CF6D5"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開会</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6258B"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研修目的・日程・リモート使用上の注意等</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B0901" w14:textId="4172196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１０</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55E74"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r>
      <w:tr w:rsidR="00C64B85" w:rsidRPr="00497D01" w14:paraId="68612341" w14:textId="77777777" w:rsidTr="00497D01">
        <w:trPr>
          <w:trHeight w:val="1526"/>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CABDB"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12:55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9C9F2"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講義１</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53D82"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「高齢者虐待防止の必要性の理解と取組みに対する基本的な考え方」</w:t>
            </w:r>
          </w:p>
          <w:p w14:paraId="4115499E"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・虐待の実態</w:t>
            </w:r>
          </w:p>
          <w:p w14:paraId="68B5FE60"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・法令等の理解</w:t>
            </w:r>
          </w:p>
          <w:p w14:paraId="28EC9539"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・身体拘束の廃止</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57836" w14:textId="514552A4"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６０</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1748E"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研修資料</w:t>
            </w:r>
          </w:p>
        </w:tc>
      </w:tr>
      <w:tr w:rsidR="00C64B85" w:rsidRPr="00497D01" w14:paraId="19B269AA" w14:textId="77777777" w:rsidTr="00C64B85">
        <w:trPr>
          <w:trHeight w:val="35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2733D"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13:55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BEA51"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休憩</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8E257"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0174B" w14:textId="6B804FB1"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５</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A8378"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r>
      <w:tr w:rsidR="00C64B85" w:rsidRPr="00497D01" w14:paraId="2A45555C" w14:textId="77777777" w:rsidTr="00C64B85">
        <w:trPr>
          <w:trHeight w:val="709"/>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C54C7"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14:00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D5512"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講義２</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57A44"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「高齢者虐待や不適切なケア・身体拘束を生まない職場づくり」</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05DAB" w14:textId="347E2BA4"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６０</w:t>
            </w:r>
          </w:p>
          <w:p w14:paraId="1AD6303B"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5095F"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研修資料</w:t>
            </w:r>
          </w:p>
        </w:tc>
      </w:tr>
      <w:tr w:rsidR="00C64B85" w:rsidRPr="00497D01" w14:paraId="5E1807AD" w14:textId="77777777" w:rsidTr="00C64B85">
        <w:trPr>
          <w:trHeight w:val="35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867B7"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15:00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FA149"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休憩</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B4423"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1CBA9" w14:textId="675D139C"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5</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EB6CF"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r>
      <w:tr w:rsidR="00C64B85" w:rsidRPr="00497D01" w14:paraId="6701283D" w14:textId="77777777" w:rsidTr="00C64B85">
        <w:trPr>
          <w:trHeight w:val="106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B7367"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lastRenderedPageBreak/>
              <w:t>15:05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7246A"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演習</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CC2DC" w14:textId="2076F962"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「高齢者虐待</w:t>
            </w:r>
            <w:r w:rsidR="000A5161" w:rsidRPr="00497D01">
              <w:rPr>
                <w:rFonts w:asciiTheme="minorEastAsia" w:hAnsiTheme="minorEastAsia" w:cs="ＭＳ Ｐゴシック" w:hint="eastAsia"/>
                <w:color w:val="000000"/>
                <w:kern w:val="0"/>
                <w:szCs w:val="21"/>
              </w:rPr>
              <w:t>を</w:t>
            </w:r>
            <w:r w:rsidRPr="00497D01">
              <w:rPr>
                <w:rFonts w:asciiTheme="minorEastAsia" w:hAnsiTheme="minorEastAsia" w:cs="ＭＳ Ｐゴシック" w:hint="eastAsia"/>
                <w:color w:val="000000"/>
                <w:kern w:val="0"/>
                <w:szCs w:val="21"/>
              </w:rPr>
              <w:t>防止</w:t>
            </w:r>
            <w:r w:rsidR="000A5161" w:rsidRPr="00497D01">
              <w:rPr>
                <w:rFonts w:asciiTheme="minorEastAsia" w:hAnsiTheme="minorEastAsia" w:cs="ＭＳ Ｐゴシック" w:hint="eastAsia"/>
                <w:color w:val="000000"/>
                <w:kern w:val="0"/>
                <w:szCs w:val="21"/>
              </w:rPr>
              <w:t>するために</w:t>
            </w:r>
            <w:r w:rsidRPr="00497D01">
              <w:rPr>
                <w:rFonts w:asciiTheme="minorEastAsia" w:hAnsiTheme="minorEastAsia" w:cs="ＭＳ Ｐゴシック" w:hint="eastAsia"/>
                <w:color w:val="000000"/>
                <w:kern w:val="0"/>
                <w:szCs w:val="21"/>
              </w:rPr>
              <w:t>」</w:t>
            </w:r>
          </w:p>
          <w:p w14:paraId="54CC4F48"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・事前提出による高齢者虐待等に関する実際の事例や質問への回答</w:t>
            </w:r>
          </w:p>
          <w:p w14:paraId="3D0A636F"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・リアルタイムによる意見聴取や質疑応答</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570D7" w14:textId="78C62A20"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６０</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6C7F0"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研修資料</w:t>
            </w:r>
          </w:p>
        </w:tc>
      </w:tr>
      <w:tr w:rsidR="00C64B85" w:rsidRPr="00497D01" w14:paraId="238DCE1C" w14:textId="77777777" w:rsidTr="00C64B85">
        <w:trPr>
          <w:trHeight w:val="35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19523"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16:05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3258C"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休憩</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450CA"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2290" w14:textId="654B0163"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５</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6A53B"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r>
      <w:tr w:rsidR="00C64B85" w:rsidRPr="00497D01" w14:paraId="1149DB71" w14:textId="77777777" w:rsidTr="00C64B85">
        <w:trPr>
          <w:trHeight w:val="35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8BD73"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16:10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89DDF"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講義３</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D5D96"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全体まとめ</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C1AB5" w14:textId="0981253C"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３０</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97C14" w14:textId="77777777" w:rsidR="00C64B85" w:rsidRPr="00497D01" w:rsidRDefault="00C64B85" w:rsidP="00497D01">
            <w:pPr>
              <w:widowControl/>
              <w:spacing w:line="300" w:lineRule="exact"/>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研修資料</w:t>
            </w:r>
          </w:p>
        </w:tc>
      </w:tr>
      <w:tr w:rsidR="00C64B85" w:rsidRPr="00497D01" w14:paraId="6BC283F4" w14:textId="77777777" w:rsidTr="00C64B85">
        <w:trPr>
          <w:trHeight w:val="35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43F2A"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16:40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8022D" w14:textId="77777777"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閉会</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862F8"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9B024" w14:textId="3A7E2259" w:rsidR="00C64B85" w:rsidRPr="00497D01" w:rsidRDefault="00C64B85" w:rsidP="00497D01">
            <w:pPr>
              <w:widowControl/>
              <w:spacing w:line="300" w:lineRule="exact"/>
              <w:jc w:val="center"/>
              <w:rPr>
                <w:rFonts w:asciiTheme="minorEastAsia" w:hAnsiTheme="minorEastAsia" w:cs="ＭＳ Ｐゴシック"/>
                <w:kern w:val="0"/>
                <w:sz w:val="24"/>
                <w:szCs w:val="24"/>
              </w:rPr>
            </w:pPr>
            <w:r w:rsidRPr="00497D01">
              <w:rPr>
                <w:rFonts w:asciiTheme="minorEastAsia" w:hAnsiTheme="minorEastAsia" w:cs="ＭＳ Ｐゴシック" w:hint="eastAsia"/>
                <w:color w:val="000000"/>
                <w:kern w:val="0"/>
                <w:szCs w:val="21"/>
              </w:rPr>
              <w:t>５</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72C12" w14:textId="77777777" w:rsidR="00C64B85" w:rsidRPr="00497D01" w:rsidRDefault="00C64B85" w:rsidP="00497D01">
            <w:pPr>
              <w:widowControl/>
              <w:spacing w:line="300" w:lineRule="exact"/>
              <w:jc w:val="left"/>
              <w:rPr>
                <w:rFonts w:asciiTheme="minorEastAsia" w:hAnsiTheme="minorEastAsia" w:cs="ＭＳ Ｐゴシック"/>
                <w:kern w:val="0"/>
                <w:sz w:val="24"/>
                <w:szCs w:val="24"/>
              </w:rPr>
            </w:pPr>
          </w:p>
        </w:tc>
      </w:tr>
    </w:tbl>
    <w:p w14:paraId="2DF80633" w14:textId="5C69FF3F" w:rsidR="00695F9E" w:rsidRDefault="00695F9E" w:rsidP="00497D01">
      <w:pPr>
        <w:spacing w:line="300" w:lineRule="exact"/>
        <w:rPr>
          <w:rFonts w:asciiTheme="minorEastAsia" w:hAnsiTheme="minorEastAsia"/>
        </w:rPr>
      </w:pPr>
    </w:p>
    <w:p w14:paraId="1CFBB333" w14:textId="69720AA5" w:rsidR="00695F9E" w:rsidRPr="00497D01" w:rsidRDefault="00695F9E" w:rsidP="00497D01">
      <w:pPr>
        <w:spacing w:line="300" w:lineRule="exact"/>
        <w:rPr>
          <w:rFonts w:asciiTheme="minorEastAsia" w:hAnsiTheme="minorEastAsia"/>
        </w:rPr>
      </w:pPr>
      <w:r>
        <w:rPr>
          <w:rFonts w:asciiTheme="minorEastAsia" w:hAnsiTheme="minorEastAsia" w:hint="eastAsia"/>
          <w:noProof/>
          <w:color w:val="000000" w:themeColor="text1"/>
          <w:lang w:val="ja-JP"/>
        </w:rPr>
        <w:drawing>
          <wp:anchor distT="0" distB="0" distL="114300" distR="114300" simplePos="0" relativeHeight="251659264" behindDoc="0" locked="0" layoutInCell="1" allowOverlap="1" wp14:anchorId="6B17123E" wp14:editId="570F5852">
            <wp:simplePos x="0" y="0"/>
            <wp:positionH relativeFrom="margin">
              <wp:align>right</wp:align>
            </wp:positionH>
            <wp:positionV relativeFrom="paragraph">
              <wp:posOffset>70887</wp:posOffset>
            </wp:positionV>
            <wp:extent cx="671804" cy="67180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671804" cy="671804"/>
                    </a:xfrm>
                    <a:prstGeom prst="rect">
                      <a:avLst/>
                    </a:prstGeom>
                  </pic:spPr>
                </pic:pic>
              </a:graphicData>
            </a:graphic>
            <wp14:sizeRelH relativeFrom="page">
              <wp14:pctWidth>0</wp14:pctWidth>
            </wp14:sizeRelH>
            <wp14:sizeRelV relativeFrom="page">
              <wp14:pctHeight>0</wp14:pctHeight>
            </wp14:sizeRelV>
          </wp:anchor>
        </w:drawing>
      </w:r>
    </w:p>
    <w:p w14:paraId="008535F5" w14:textId="73759B10" w:rsidR="00542D1C" w:rsidRPr="00497D01" w:rsidRDefault="00542D1C" w:rsidP="00497D01">
      <w:pPr>
        <w:spacing w:line="300" w:lineRule="exact"/>
        <w:rPr>
          <w:rFonts w:asciiTheme="minorEastAsia" w:hAnsiTheme="minorEastAsia"/>
        </w:rPr>
      </w:pPr>
      <w:r w:rsidRPr="00497D01">
        <w:rPr>
          <w:rFonts w:asciiTheme="minorEastAsia" w:hAnsiTheme="minorEastAsia" w:hint="eastAsia"/>
        </w:rPr>
        <w:t>８．申込方法</w:t>
      </w:r>
    </w:p>
    <w:p w14:paraId="1C131ED3" w14:textId="1B868AE1" w:rsidR="005D687A" w:rsidRPr="00497D01" w:rsidRDefault="00D77795" w:rsidP="00F779FF">
      <w:pPr>
        <w:spacing w:line="300" w:lineRule="exact"/>
        <w:ind w:leftChars="100" w:left="193" w:firstLineChars="100" w:firstLine="193"/>
        <w:rPr>
          <w:rFonts w:asciiTheme="minorEastAsia" w:hAnsiTheme="minorEastAsia"/>
          <w:color w:val="000000" w:themeColor="text1"/>
        </w:rPr>
      </w:pPr>
      <w:r w:rsidRPr="00497D01">
        <w:rPr>
          <w:rFonts w:asciiTheme="minorEastAsia" w:hAnsiTheme="minorEastAsia" w:hint="eastAsia"/>
          <w:color w:val="000000" w:themeColor="text1"/>
        </w:rPr>
        <w:t>申込用アドレス</w:t>
      </w:r>
      <w:r w:rsidR="00F535D5">
        <w:rPr>
          <w:rFonts w:asciiTheme="minorEastAsia" w:hAnsiTheme="minorEastAsia" w:hint="eastAsia"/>
          <w:color w:val="000000" w:themeColor="text1"/>
        </w:rPr>
        <w:t xml:space="preserve">　</w:t>
      </w:r>
      <w:hyperlink r:id="rId9" w:history="1">
        <w:r w:rsidR="00F535D5" w:rsidRPr="00B3481A">
          <w:rPr>
            <w:rStyle w:val="a3"/>
            <w:rFonts w:asciiTheme="minorEastAsia" w:hAnsiTheme="minorEastAsia"/>
          </w:rPr>
          <w:t>https://formok.com/f/tz4ahtty</w:t>
        </w:r>
      </w:hyperlink>
      <w:r w:rsidR="00F535D5">
        <w:rPr>
          <w:rFonts w:asciiTheme="minorEastAsia" w:hAnsiTheme="minorEastAsia" w:hint="eastAsia"/>
          <w:color w:val="000000" w:themeColor="text1"/>
        </w:rPr>
        <w:t xml:space="preserve">　</w:t>
      </w:r>
      <w:r w:rsidR="003265AC" w:rsidRPr="00497D01">
        <w:rPr>
          <w:rFonts w:asciiTheme="minorEastAsia" w:hAnsiTheme="minorEastAsia" w:hint="eastAsia"/>
          <w:color w:val="000000" w:themeColor="text1"/>
        </w:rPr>
        <w:t>もしくは</w:t>
      </w:r>
      <w:r w:rsidR="00542D1C" w:rsidRPr="00497D01">
        <w:rPr>
          <w:rFonts w:asciiTheme="minorEastAsia" w:hAnsiTheme="minorEastAsia" w:hint="eastAsia"/>
          <w:color w:val="000000" w:themeColor="text1"/>
        </w:rPr>
        <w:t>右記</w:t>
      </w:r>
      <w:r w:rsidR="003265AC" w:rsidRPr="00497D01">
        <w:rPr>
          <w:rFonts w:asciiTheme="minorEastAsia" w:hAnsiTheme="minorEastAsia"/>
          <w:color w:val="000000" w:themeColor="text1"/>
        </w:rPr>
        <w:t>QR</w:t>
      </w:r>
      <w:r w:rsidR="003265AC" w:rsidRPr="00497D01">
        <w:rPr>
          <w:rFonts w:asciiTheme="minorEastAsia" w:hAnsiTheme="minorEastAsia" w:hint="eastAsia"/>
          <w:color w:val="000000" w:themeColor="text1"/>
        </w:rPr>
        <w:t>コード</w:t>
      </w:r>
      <w:r w:rsidR="00AC4689" w:rsidRPr="00497D01">
        <w:rPr>
          <w:rFonts w:asciiTheme="minorEastAsia" w:hAnsiTheme="minorEastAsia" w:hint="eastAsia"/>
          <w:color w:val="000000" w:themeColor="text1"/>
        </w:rPr>
        <w:t>から</w:t>
      </w:r>
      <w:r w:rsidR="00F535D5">
        <w:rPr>
          <w:rFonts w:asciiTheme="minorEastAsia" w:hAnsiTheme="minorEastAsia" w:hint="eastAsia"/>
          <w:color w:val="000000" w:themeColor="text1"/>
        </w:rPr>
        <w:t xml:space="preserve">　</w:t>
      </w:r>
    </w:p>
    <w:p w14:paraId="3E84187D" w14:textId="77777777" w:rsidR="00695F9E" w:rsidRDefault="006E51C5" w:rsidP="00695F9E">
      <w:pPr>
        <w:spacing w:line="300" w:lineRule="exact"/>
        <w:ind w:leftChars="100" w:left="193" w:firstLineChars="100" w:firstLine="193"/>
        <w:rPr>
          <w:rFonts w:asciiTheme="minorEastAsia" w:hAnsiTheme="minorEastAsia"/>
        </w:rPr>
      </w:pPr>
      <w:r w:rsidRPr="00497D01">
        <w:rPr>
          <w:rFonts w:asciiTheme="minorEastAsia" w:hAnsiTheme="minorEastAsia" w:hint="eastAsia"/>
        </w:rPr>
        <w:t>申込</w:t>
      </w:r>
      <w:r w:rsidR="00695F9E">
        <w:rPr>
          <w:rFonts w:asciiTheme="minorEastAsia" w:hAnsiTheme="minorEastAsia" w:hint="eastAsia"/>
        </w:rPr>
        <w:t>フォーム</w:t>
      </w:r>
      <w:r w:rsidRPr="00497D01">
        <w:rPr>
          <w:rFonts w:asciiTheme="minorEastAsia" w:hAnsiTheme="minorEastAsia" w:hint="eastAsia"/>
        </w:rPr>
        <w:t>サイトに入り、必要事項を</w:t>
      </w:r>
      <w:r w:rsidR="00542D1C" w:rsidRPr="00497D01">
        <w:rPr>
          <w:rFonts w:asciiTheme="minorEastAsia" w:hAnsiTheme="minorEastAsia" w:hint="eastAsia"/>
        </w:rPr>
        <w:t>入力</w:t>
      </w:r>
      <w:r w:rsidR="00AF5F7A" w:rsidRPr="00497D01">
        <w:rPr>
          <w:rFonts w:asciiTheme="minorEastAsia" w:hAnsiTheme="minorEastAsia" w:hint="eastAsia"/>
        </w:rPr>
        <w:t>して</w:t>
      </w:r>
      <w:r w:rsidR="00542D1C" w:rsidRPr="00497D01">
        <w:rPr>
          <w:rFonts w:asciiTheme="minorEastAsia" w:hAnsiTheme="minorEastAsia" w:hint="eastAsia"/>
          <w:szCs w:val="21"/>
        </w:rPr>
        <w:t>令和</w:t>
      </w:r>
      <w:r w:rsidR="00F535D5">
        <w:rPr>
          <w:rFonts w:asciiTheme="minorEastAsia" w:hAnsiTheme="minorEastAsia" w:hint="eastAsia"/>
          <w:szCs w:val="21"/>
        </w:rPr>
        <w:t>３</w:t>
      </w:r>
      <w:r w:rsidR="00542D1C" w:rsidRPr="00497D01">
        <w:rPr>
          <w:rFonts w:asciiTheme="minorEastAsia" w:hAnsiTheme="minorEastAsia" w:hint="eastAsia"/>
          <w:szCs w:val="21"/>
        </w:rPr>
        <w:t>年</w:t>
      </w:r>
      <w:r w:rsidR="00F535D5">
        <w:rPr>
          <w:rFonts w:asciiTheme="minorEastAsia" w:hAnsiTheme="minorEastAsia" w:hint="eastAsia"/>
          <w:szCs w:val="21"/>
        </w:rPr>
        <w:t>１</w:t>
      </w:r>
      <w:r w:rsidR="00542D1C" w:rsidRPr="00497D01">
        <w:rPr>
          <w:rFonts w:asciiTheme="minorEastAsia" w:hAnsiTheme="minorEastAsia" w:hint="eastAsia"/>
          <w:szCs w:val="21"/>
        </w:rPr>
        <w:t>月</w:t>
      </w:r>
      <w:r w:rsidR="00F535D5">
        <w:rPr>
          <w:rFonts w:asciiTheme="minorEastAsia" w:hAnsiTheme="minorEastAsia" w:hint="eastAsia"/>
          <w:szCs w:val="21"/>
        </w:rPr>
        <w:t>１５</w:t>
      </w:r>
      <w:r w:rsidR="00542D1C" w:rsidRPr="00497D01">
        <w:rPr>
          <w:rFonts w:asciiTheme="minorEastAsia" w:hAnsiTheme="minorEastAsia" w:hint="eastAsia"/>
          <w:szCs w:val="21"/>
        </w:rPr>
        <w:t>日（</w:t>
      </w:r>
      <w:r w:rsidR="00F535D5">
        <w:rPr>
          <w:rFonts w:asciiTheme="minorEastAsia" w:hAnsiTheme="minorEastAsia" w:hint="eastAsia"/>
          <w:szCs w:val="21"/>
        </w:rPr>
        <w:t>金</w:t>
      </w:r>
      <w:r w:rsidR="00542D1C" w:rsidRPr="00497D01">
        <w:rPr>
          <w:rFonts w:asciiTheme="minorEastAsia" w:hAnsiTheme="minorEastAsia" w:hint="eastAsia"/>
          <w:szCs w:val="21"/>
        </w:rPr>
        <w:t>）までに</w:t>
      </w:r>
      <w:r w:rsidR="00542D1C" w:rsidRPr="00497D01">
        <w:rPr>
          <w:rFonts w:asciiTheme="minorEastAsia" w:hAnsiTheme="minorEastAsia" w:hint="eastAsia"/>
        </w:rPr>
        <w:t>お</w:t>
      </w:r>
      <w:r w:rsidR="00AF5F7A" w:rsidRPr="00497D01">
        <w:rPr>
          <w:rFonts w:asciiTheme="minorEastAsia" w:hAnsiTheme="minorEastAsia" w:hint="eastAsia"/>
        </w:rPr>
        <w:t>申込</w:t>
      </w:r>
      <w:r w:rsidR="002A322E" w:rsidRPr="00497D01">
        <w:rPr>
          <w:rFonts w:asciiTheme="minorEastAsia" w:hAnsiTheme="minorEastAsia" w:hint="eastAsia"/>
        </w:rPr>
        <w:t>み</w:t>
      </w:r>
    </w:p>
    <w:p w14:paraId="64113B6A" w14:textId="38E4D9CB" w:rsidR="001E42D9" w:rsidRPr="00497D01" w:rsidRDefault="002A322E" w:rsidP="00695F9E">
      <w:pPr>
        <w:spacing w:line="300" w:lineRule="exact"/>
        <w:ind w:leftChars="100" w:left="193" w:firstLineChars="100" w:firstLine="193"/>
        <w:rPr>
          <w:rFonts w:asciiTheme="minorEastAsia" w:hAnsiTheme="minorEastAsia"/>
          <w:szCs w:val="21"/>
        </w:rPr>
      </w:pPr>
      <w:r w:rsidRPr="00497D01">
        <w:rPr>
          <w:rFonts w:asciiTheme="minorEastAsia" w:hAnsiTheme="minorEastAsia" w:hint="eastAsia"/>
        </w:rPr>
        <w:t>ください</w:t>
      </w:r>
      <w:r w:rsidR="006E51C5" w:rsidRPr="00497D01">
        <w:rPr>
          <w:rFonts w:asciiTheme="minorEastAsia" w:hAnsiTheme="minorEastAsia" w:hint="eastAsia"/>
        </w:rPr>
        <w:t>。</w:t>
      </w:r>
      <w:r w:rsidR="001C51FB" w:rsidRPr="00497D01">
        <w:rPr>
          <w:rFonts w:asciiTheme="minorEastAsia" w:hAnsiTheme="minorEastAsia" w:hint="eastAsia"/>
          <w:sz w:val="22"/>
          <w:szCs w:val="24"/>
        </w:rPr>
        <w:t xml:space="preserve">　　</w:t>
      </w:r>
    </w:p>
    <w:p w14:paraId="0677F4C6" w14:textId="1A6059D9" w:rsidR="004F1FD2" w:rsidRPr="00695F9E" w:rsidRDefault="001E42D9" w:rsidP="00695F9E">
      <w:pPr>
        <w:spacing w:line="300" w:lineRule="exact"/>
        <w:ind w:firstLineChars="100" w:firstLine="193"/>
        <w:rPr>
          <w:rFonts w:asciiTheme="minorEastAsia" w:hAnsiTheme="minorEastAsia"/>
          <w:sz w:val="22"/>
          <w:szCs w:val="24"/>
        </w:rPr>
      </w:pPr>
      <w:r w:rsidRPr="00497D01">
        <w:rPr>
          <w:rFonts w:asciiTheme="minorEastAsia" w:hAnsiTheme="minorEastAsia" w:hint="eastAsia"/>
          <w:szCs w:val="21"/>
        </w:rPr>
        <w:t xml:space="preserve">　</w:t>
      </w:r>
    </w:p>
    <w:p w14:paraId="087F0420" w14:textId="78FDE210" w:rsidR="00542D1C" w:rsidRPr="00497D01" w:rsidRDefault="004477AE" w:rsidP="00497D01">
      <w:pPr>
        <w:spacing w:line="300" w:lineRule="exact"/>
        <w:rPr>
          <w:rFonts w:asciiTheme="minorEastAsia" w:hAnsiTheme="minorEastAsia"/>
        </w:rPr>
      </w:pPr>
      <w:r w:rsidRPr="00497D01">
        <w:rPr>
          <w:rFonts w:asciiTheme="minorEastAsia" w:hAnsiTheme="minorEastAsia" w:hint="eastAsia"/>
        </w:rPr>
        <w:t>９</w:t>
      </w:r>
      <w:r w:rsidR="006E51C5" w:rsidRPr="00497D01">
        <w:rPr>
          <w:rFonts w:asciiTheme="minorEastAsia" w:hAnsiTheme="minorEastAsia" w:hint="eastAsia"/>
        </w:rPr>
        <w:t>．</w:t>
      </w:r>
      <w:r w:rsidR="00542D1C" w:rsidRPr="00497D01">
        <w:rPr>
          <w:rFonts w:asciiTheme="minorEastAsia" w:hAnsiTheme="minorEastAsia" w:hint="eastAsia"/>
        </w:rPr>
        <w:t>事前質問シート提出</w:t>
      </w:r>
      <w:r w:rsidR="002E0564" w:rsidRPr="00497D01">
        <w:rPr>
          <w:rFonts w:asciiTheme="minorEastAsia" w:hAnsiTheme="minorEastAsia" w:hint="eastAsia"/>
        </w:rPr>
        <w:t>方法</w:t>
      </w:r>
    </w:p>
    <w:p w14:paraId="2A5E7499" w14:textId="1334FC97" w:rsidR="00542D1C" w:rsidRDefault="00542D1C" w:rsidP="00F779FF">
      <w:pPr>
        <w:spacing w:line="300" w:lineRule="exact"/>
        <w:ind w:leftChars="100" w:left="193" w:firstLineChars="100" w:firstLine="193"/>
        <w:rPr>
          <w:rFonts w:asciiTheme="minorEastAsia" w:hAnsiTheme="minorEastAsia"/>
          <w:szCs w:val="21"/>
        </w:rPr>
      </w:pPr>
      <w:r w:rsidRPr="00497D01">
        <w:rPr>
          <w:rFonts w:asciiTheme="minorEastAsia" w:hAnsiTheme="minorEastAsia" w:hint="eastAsia"/>
          <w:szCs w:val="21"/>
        </w:rPr>
        <w:t>別紙１の事前質問シートを記載の上、</w:t>
      </w:r>
      <w:r w:rsidR="00F535D5">
        <w:rPr>
          <w:rFonts w:asciiTheme="minorEastAsia" w:hAnsiTheme="minorEastAsia" w:hint="eastAsia"/>
          <w:szCs w:val="21"/>
        </w:rPr>
        <w:t>申込フォームに添付してご提出ください。</w:t>
      </w:r>
    </w:p>
    <w:p w14:paraId="11D5C769" w14:textId="2F50F9A9" w:rsidR="00D11879" w:rsidRDefault="00D11879" w:rsidP="00D11879">
      <w:pPr>
        <w:spacing w:line="300" w:lineRule="exact"/>
        <w:ind w:leftChars="100" w:left="193" w:firstLineChars="100" w:firstLine="193"/>
        <w:rPr>
          <w:rFonts w:asciiTheme="minorEastAsia" w:hAnsiTheme="minorEastAsia"/>
        </w:rPr>
      </w:pPr>
      <w:r>
        <w:rPr>
          <w:rFonts w:asciiTheme="minorEastAsia" w:hAnsiTheme="minorEastAsia" w:hint="eastAsia"/>
          <w:szCs w:val="21"/>
        </w:rPr>
        <w:t xml:space="preserve">事前質問シートは、右記アドレスから取得ください。　</w:t>
      </w:r>
      <w:hyperlink r:id="rId10" w:history="1">
        <w:r w:rsidRPr="00CF7BB7">
          <w:rPr>
            <w:rStyle w:val="a3"/>
            <w:rFonts w:asciiTheme="minorEastAsia" w:hAnsiTheme="minorEastAsia"/>
          </w:rPr>
          <w:t>https://bit.ly/34it</w:t>
        </w:r>
        <w:r w:rsidRPr="00CF7BB7">
          <w:rPr>
            <w:rStyle w:val="a3"/>
            <w:rFonts w:asciiTheme="minorEastAsia" w:hAnsiTheme="minorEastAsia"/>
          </w:rPr>
          <w:t>t</w:t>
        </w:r>
        <w:r w:rsidRPr="00CF7BB7">
          <w:rPr>
            <w:rStyle w:val="a3"/>
            <w:rFonts w:asciiTheme="minorEastAsia" w:hAnsiTheme="minorEastAsia"/>
          </w:rPr>
          <w:t>xi</w:t>
        </w:r>
      </w:hyperlink>
    </w:p>
    <w:p w14:paraId="0AD22DF5" w14:textId="77777777" w:rsidR="00D11879" w:rsidRPr="00D11879" w:rsidRDefault="00D11879" w:rsidP="00497D01">
      <w:pPr>
        <w:spacing w:line="300" w:lineRule="exact"/>
        <w:rPr>
          <w:rFonts w:asciiTheme="minorEastAsia" w:hAnsiTheme="minorEastAsia" w:hint="eastAsia"/>
        </w:rPr>
      </w:pPr>
    </w:p>
    <w:p w14:paraId="4D9432F8" w14:textId="37F1CE9C" w:rsidR="00951FE4" w:rsidRPr="00497D01" w:rsidRDefault="00542D1C" w:rsidP="00497D01">
      <w:pPr>
        <w:spacing w:line="300" w:lineRule="exact"/>
        <w:rPr>
          <w:rFonts w:asciiTheme="minorEastAsia" w:hAnsiTheme="minorEastAsia"/>
        </w:rPr>
      </w:pPr>
      <w:r w:rsidRPr="00497D01">
        <w:rPr>
          <w:rFonts w:asciiTheme="minorEastAsia" w:hAnsiTheme="minorEastAsia" w:hint="eastAsia"/>
        </w:rPr>
        <w:t>１０．</w:t>
      </w:r>
      <w:r w:rsidR="00951FE4" w:rsidRPr="00497D01">
        <w:rPr>
          <w:rFonts w:asciiTheme="minorEastAsia" w:hAnsiTheme="minorEastAsia" w:hint="eastAsia"/>
        </w:rPr>
        <w:t>資料、テキスト等</w:t>
      </w:r>
      <w:r w:rsidR="00F01F54" w:rsidRPr="00497D01">
        <w:rPr>
          <w:rFonts w:asciiTheme="minorEastAsia" w:hAnsiTheme="minorEastAsia" w:hint="eastAsia"/>
        </w:rPr>
        <w:t>送付</w:t>
      </w:r>
    </w:p>
    <w:p w14:paraId="12553299" w14:textId="6AF17966" w:rsidR="00951FE4" w:rsidRPr="00497D01" w:rsidRDefault="00951FE4" w:rsidP="00497D01">
      <w:pPr>
        <w:spacing w:line="300" w:lineRule="exact"/>
        <w:rPr>
          <w:rFonts w:asciiTheme="minorEastAsia" w:hAnsiTheme="minorEastAsia"/>
        </w:rPr>
      </w:pPr>
      <w:r w:rsidRPr="00497D01">
        <w:rPr>
          <w:rFonts w:asciiTheme="minorEastAsia" w:hAnsiTheme="minorEastAsia" w:hint="eastAsia"/>
        </w:rPr>
        <w:t xml:space="preserve">　</w:t>
      </w:r>
      <w:r w:rsidR="00542D1C" w:rsidRPr="00497D01">
        <w:rPr>
          <w:rFonts w:asciiTheme="minorEastAsia" w:hAnsiTheme="minorEastAsia" w:hint="eastAsia"/>
        </w:rPr>
        <w:t xml:space="preserve">　　令和</w:t>
      </w:r>
      <w:r w:rsidR="00F535D5">
        <w:rPr>
          <w:rFonts w:asciiTheme="minorEastAsia" w:hAnsiTheme="minorEastAsia" w:hint="eastAsia"/>
        </w:rPr>
        <w:t>３</w:t>
      </w:r>
      <w:r w:rsidRPr="00497D01">
        <w:rPr>
          <w:rFonts w:asciiTheme="minorEastAsia" w:hAnsiTheme="minorEastAsia" w:hint="eastAsia"/>
        </w:rPr>
        <w:t>年</w:t>
      </w:r>
      <w:r w:rsidR="00F535D5">
        <w:rPr>
          <w:rFonts w:asciiTheme="minorEastAsia" w:hAnsiTheme="minorEastAsia" w:hint="eastAsia"/>
        </w:rPr>
        <w:t>１</w:t>
      </w:r>
      <w:r w:rsidRPr="00497D01">
        <w:rPr>
          <w:rFonts w:asciiTheme="minorEastAsia" w:hAnsiTheme="minorEastAsia" w:hint="eastAsia"/>
        </w:rPr>
        <w:t>月</w:t>
      </w:r>
      <w:r w:rsidR="00F535D5">
        <w:rPr>
          <w:rFonts w:asciiTheme="minorEastAsia" w:hAnsiTheme="minorEastAsia" w:hint="eastAsia"/>
        </w:rPr>
        <w:t>２８</w:t>
      </w:r>
      <w:r w:rsidRPr="00497D01">
        <w:rPr>
          <w:rFonts w:asciiTheme="minorEastAsia" w:hAnsiTheme="minorEastAsia" w:hint="eastAsia"/>
        </w:rPr>
        <w:t>日（</w:t>
      </w:r>
      <w:r w:rsidR="000A5161" w:rsidRPr="00497D01">
        <w:rPr>
          <w:rFonts w:asciiTheme="minorEastAsia" w:hAnsiTheme="minorEastAsia" w:hint="eastAsia"/>
        </w:rPr>
        <w:t>木</w:t>
      </w:r>
      <w:r w:rsidRPr="00497D01">
        <w:rPr>
          <w:rFonts w:asciiTheme="minorEastAsia" w:hAnsiTheme="minorEastAsia" w:hint="eastAsia"/>
        </w:rPr>
        <w:t>）に</w:t>
      </w:r>
      <w:r w:rsidR="00F01F54" w:rsidRPr="00497D01">
        <w:rPr>
          <w:rFonts w:asciiTheme="minorEastAsia" w:hAnsiTheme="minorEastAsia" w:hint="eastAsia"/>
        </w:rPr>
        <w:t>受講</w:t>
      </w:r>
      <w:r w:rsidRPr="00497D01">
        <w:rPr>
          <w:rFonts w:asciiTheme="minorEastAsia" w:hAnsiTheme="minorEastAsia" w:hint="eastAsia"/>
        </w:rPr>
        <w:t>者あて</w:t>
      </w:r>
      <w:r w:rsidR="00F01F54" w:rsidRPr="00497D01">
        <w:rPr>
          <w:rFonts w:asciiTheme="minorEastAsia" w:hAnsiTheme="minorEastAsia" w:hint="eastAsia"/>
        </w:rPr>
        <w:t>に</w:t>
      </w:r>
      <w:r w:rsidRPr="00497D01">
        <w:rPr>
          <w:rFonts w:asciiTheme="minorEastAsia" w:hAnsiTheme="minorEastAsia" w:hint="eastAsia"/>
        </w:rPr>
        <w:t>電子メールにより送付</w:t>
      </w:r>
      <w:r w:rsidR="001E42D9" w:rsidRPr="00497D01">
        <w:rPr>
          <w:rFonts w:asciiTheme="minorEastAsia" w:hAnsiTheme="minorEastAsia" w:hint="eastAsia"/>
        </w:rPr>
        <w:t>します</w:t>
      </w:r>
      <w:r w:rsidRPr="00497D01">
        <w:rPr>
          <w:rFonts w:asciiTheme="minorEastAsia" w:hAnsiTheme="minorEastAsia" w:hint="eastAsia"/>
        </w:rPr>
        <w:t>。</w:t>
      </w:r>
    </w:p>
    <w:p w14:paraId="5D28C50C" w14:textId="77777777" w:rsidR="00951FE4" w:rsidRPr="00497D01" w:rsidRDefault="00951FE4" w:rsidP="00497D01">
      <w:pPr>
        <w:spacing w:line="300" w:lineRule="exact"/>
        <w:rPr>
          <w:rFonts w:asciiTheme="minorEastAsia" w:hAnsiTheme="minorEastAsia"/>
        </w:rPr>
      </w:pPr>
    </w:p>
    <w:p w14:paraId="7A64504D" w14:textId="28699FF1" w:rsidR="00F01F54" w:rsidRPr="00497D01" w:rsidRDefault="00542D1C" w:rsidP="00497D01">
      <w:pPr>
        <w:spacing w:line="300" w:lineRule="exact"/>
        <w:rPr>
          <w:rFonts w:asciiTheme="minorEastAsia" w:hAnsiTheme="minorEastAsia"/>
        </w:rPr>
      </w:pPr>
      <w:r w:rsidRPr="00497D01">
        <w:rPr>
          <w:rFonts w:asciiTheme="minorEastAsia" w:hAnsiTheme="minorEastAsia" w:hint="eastAsia"/>
        </w:rPr>
        <w:t>１１．</w:t>
      </w:r>
      <w:r w:rsidR="00F01F54" w:rsidRPr="00497D01">
        <w:rPr>
          <w:rFonts w:asciiTheme="minorEastAsia" w:hAnsiTheme="minorEastAsia" w:hint="eastAsia"/>
        </w:rPr>
        <w:t>オンライン参加方法</w:t>
      </w:r>
    </w:p>
    <w:p w14:paraId="3F2E5320" w14:textId="398EA0FE" w:rsidR="00581052" w:rsidRPr="00497D01" w:rsidRDefault="00F01F54" w:rsidP="00F779FF">
      <w:pPr>
        <w:spacing w:line="300" w:lineRule="exact"/>
        <w:ind w:leftChars="200" w:left="386" w:firstLineChars="100" w:firstLine="193"/>
        <w:rPr>
          <w:rFonts w:asciiTheme="minorEastAsia" w:hAnsiTheme="minorEastAsia"/>
        </w:rPr>
      </w:pPr>
      <w:r w:rsidRPr="00497D01">
        <w:rPr>
          <w:rFonts w:asciiTheme="minorEastAsia" w:hAnsiTheme="minorEastAsia" w:hint="eastAsia"/>
        </w:rPr>
        <w:t>令和</w:t>
      </w:r>
      <w:r w:rsidR="00F535D5">
        <w:rPr>
          <w:rFonts w:asciiTheme="minorEastAsia" w:hAnsiTheme="minorEastAsia" w:hint="eastAsia"/>
        </w:rPr>
        <w:t>３</w:t>
      </w:r>
      <w:r w:rsidRPr="00497D01">
        <w:rPr>
          <w:rFonts w:asciiTheme="minorEastAsia" w:hAnsiTheme="minorEastAsia" w:hint="eastAsia"/>
        </w:rPr>
        <w:t>年</w:t>
      </w:r>
      <w:r w:rsidR="00F535D5">
        <w:rPr>
          <w:rFonts w:asciiTheme="minorEastAsia" w:hAnsiTheme="minorEastAsia" w:hint="eastAsia"/>
        </w:rPr>
        <w:t>１</w:t>
      </w:r>
      <w:r w:rsidRPr="00497D01">
        <w:rPr>
          <w:rFonts w:asciiTheme="minorEastAsia" w:hAnsiTheme="minorEastAsia" w:hint="eastAsia"/>
        </w:rPr>
        <w:t>月</w:t>
      </w:r>
      <w:r w:rsidR="00F535D5">
        <w:rPr>
          <w:rFonts w:asciiTheme="minorEastAsia" w:hAnsiTheme="minorEastAsia" w:hint="eastAsia"/>
        </w:rPr>
        <w:t>２８</w:t>
      </w:r>
      <w:r w:rsidRPr="00497D01">
        <w:rPr>
          <w:rFonts w:asciiTheme="minorEastAsia" w:hAnsiTheme="minorEastAsia" w:hint="eastAsia"/>
        </w:rPr>
        <w:t>日（木）にメールにて</w:t>
      </w:r>
      <w:r w:rsidRPr="00497D01">
        <w:rPr>
          <w:rFonts w:asciiTheme="minorEastAsia" w:hAnsiTheme="minorEastAsia"/>
        </w:rPr>
        <w:t>Zoom</w:t>
      </w:r>
      <w:r w:rsidR="004B3BF7" w:rsidRPr="00497D01">
        <w:rPr>
          <w:rFonts w:asciiTheme="minorEastAsia" w:hAnsiTheme="minorEastAsia" w:hint="eastAsia"/>
        </w:rPr>
        <w:t>ミーティング</w:t>
      </w:r>
      <w:r w:rsidRPr="00497D01">
        <w:rPr>
          <w:rFonts w:asciiTheme="minorEastAsia" w:hAnsiTheme="minorEastAsia" w:hint="eastAsia"/>
        </w:rPr>
        <w:t>事前登録</w:t>
      </w:r>
      <w:r w:rsidR="00581052" w:rsidRPr="00497D01">
        <w:rPr>
          <w:rFonts w:asciiTheme="minorEastAsia" w:hAnsiTheme="minorEastAsia" w:hint="eastAsia"/>
        </w:rPr>
        <w:t>案内</w:t>
      </w:r>
      <w:r w:rsidRPr="00497D01">
        <w:rPr>
          <w:rFonts w:asciiTheme="minorEastAsia" w:hAnsiTheme="minorEastAsia" w:hint="eastAsia"/>
        </w:rPr>
        <w:t>を送付します。当日までに事前登録を完了させておいてください。</w:t>
      </w:r>
      <w:r w:rsidR="00581052" w:rsidRPr="00497D01">
        <w:rPr>
          <w:rFonts w:asciiTheme="minorEastAsia" w:hAnsiTheme="minorEastAsia" w:hint="eastAsia"/>
        </w:rPr>
        <w:t>当日は、登録後にメール送付される</w:t>
      </w:r>
      <w:r w:rsidR="00581052" w:rsidRPr="00497D01">
        <w:rPr>
          <w:rFonts w:asciiTheme="minorEastAsia" w:hAnsiTheme="minorEastAsia"/>
        </w:rPr>
        <w:t>URL</w:t>
      </w:r>
      <w:r w:rsidR="00581052" w:rsidRPr="00497D01">
        <w:rPr>
          <w:rFonts w:asciiTheme="minorEastAsia" w:hAnsiTheme="minorEastAsia" w:hint="eastAsia"/>
        </w:rPr>
        <w:t>からご参加いただきます。</w:t>
      </w:r>
    </w:p>
    <w:p w14:paraId="6138308E" w14:textId="77777777" w:rsidR="007E2B44" w:rsidRPr="00497D01" w:rsidRDefault="007E2B44" w:rsidP="00497D01">
      <w:pPr>
        <w:spacing w:line="300" w:lineRule="exact"/>
        <w:rPr>
          <w:rFonts w:asciiTheme="minorEastAsia" w:hAnsiTheme="minorEastAsia"/>
        </w:rPr>
      </w:pPr>
    </w:p>
    <w:p w14:paraId="14755E48" w14:textId="4C42DBFF" w:rsidR="006E51C5" w:rsidRPr="00497D01" w:rsidRDefault="004940F0" w:rsidP="00497D01">
      <w:pPr>
        <w:spacing w:line="300" w:lineRule="exact"/>
        <w:rPr>
          <w:rFonts w:asciiTheme="minorEastAsia" w:hAnsiTheme="minorEastAsia"/>
        </w:rPr>
      </w:pPr>
      <w:r w:rsidRPr="00497D01">
        <w:rPr>
          <w:rFonts w:asciiTheme="minorEastAsia" w:hAnsiTheme="minorEastAsia" w:hint="eastAsia"/>
        </w:rPr>
        <w:t>１</w:t>
      </w:r>
      <w:r w:rsidR="00CC384B" w:rsidRPr="00497D01">
        <w:rPr>
          <w:rFonts w:asciiTheme="minorEastAsia" w:hAnsiTheme="minorEastAsia" w:hint="eastAsia"/>
        </w:rPr>
        <w:t>２</w:t>
      </w:r>
      <w:r w:rsidRPr="00497D01">
        <w:rPr>
          <w:rFonts w:asciiTheme="minorEastAsia" w:hAnsiTheme="minorEastAsia" w:hint="eastAsia"/>
        </w:rPr>
        <w:t>．</w:t>
      </w:r>
      <w:r w:rsidR="006E51C5" w:rsidRPr="00497D01">
        <w:rPr>
          <w:rFonts w:asciiTheme="minorEastAsia" w:hAnsiTheme="minorEastAsia" w:hint="eastAsia"/>
        </w:rPr>
        <w:t>問合</w:t>
      </w:r>
      <w:r w:rsidR="007E2B44" w:rsidRPr="00497D01">
        <w:rPr>
          <w:rFonts w:asciiTheme="minorEastAsia" w:hAnsiTheme="minorEastAsia" w:hint="eastAsia"/>
        </w:rPr>
        <w:t>・申込</w:t>
      </w:r>
      <w:r w:rsidR="006E51C5" w:rsidRPr="00497D01">
        <w:rPr>
          <w:rFonts w:asciiTheme="minorEastAsia" w:hAnsiTheme="minorEastAsia" w:hint="eastAsia"/>
        </w:rPr>
        <w:t>先（事務局）</w:t>
      </w:r>
    </w:p>
    <w:p w14:paraId="304F3D84" w14:textId="5B5F3F4B" w:rsidR="006E51C5" w:rsidRPr="00497D01" w:rsidRDefault="006E51C5" w:rsidP="00497D01">
      <w:pPr>
        <w:spacing w:line="300" w:lineRule="exact"/>
        <w:rPr>
          <w:rFonts w:asciiTheme="minorEastAsia" w:hAnsiTheme="minorEastAsia"/>
        </w:rPr>
      </w:pPr>
      <w:r w:rsidRPr="00497D01">
        <w:rPr>
          <w:rFonts w:asciiTheme="minorEastAsia" w:hAnsiTheme="minorEastAsia"/>
        </w:rPr>
        <w:t xml:space="preserve"> </w:t>
      </w:r>
      <w:r w:rsidR="00F779FF">
        <w:rPr>
          <w:rFonts w:asciiTheme="minorEastAsia" w:hAnsiTheme="minorEastAsia" w:hint="eastAsia"/>
        </w:rPr>
        <w:t xml:space="preserve">　 　</w:t>
      </w:r>
      <w:r w:rsidRPr="00497D01">
        <w:rPr>
          <w:rFonts w:asciiTheme="minorEastAsia" w:hAnsiTheme="minorEastAsia"/>
        </w:rPr>
        <w:t>公益社団法人 岡山県社会福祉士会</w:t>
      </w:r>
    </w:p>
    <w:p w14:paraId="6AF7AE9E" w14:textId="21DFCEC9" w:rsidR="006E51C5" w:rsidRPr="00497D01" w:rsidRDefault="006E51C5" w:rsidP="00497D01">
      <w:pPr>
        <w:spacing w:line="300" w:lineRule="exact"/>
        <w:rPr>
          <w:rFonts w:asciiTheme="minorEastAsia" w:hAnsiTheme="minorEastAsia"/>
        </w:rPr>
      </w:pPr>
      <w:r w:rsidRPr="00497D01">
        <w:rPr>
          <w:rFonts w:asciiTheme="minorEastAsia" w:hAnsiTheme="minorEastAsia"/>
        </w:rPr>
        <w:t xml:space="preserve"> </w:t>
      </w:r>
      <w:r w:rsidR="00F779FF">
        <w:rPr>
          <w:rFonts w:asciiTheme="minorEastAsia" w:hAnsiTheme="minorEastAsia" w:hint="eastAsia"/>
        </w:rPr>
        <w:t xml:space="preserve">　　　</w:t>
      </w:r>
      <w:r w:rsidRPr="00497D01">
        <w:rPr>
          <w:rFonts w:asciiTheme="minorEastAsia" w:hAnsiTheme="minorEastAsia"/>
        </w:rPr>
        <w:t xml:space="preserve">〒700-0807 岡山市北区南方2 </w:t>
      </w:r>
      <w:r w:rsidR="00F779FF">
        <w:rPr>
          <w:rFonts w:asciiTheme="minorEastAsia" w:hAnsiTheme="minorEastAsia" w:hint="eastAsia"/>
        </w:rPr>
        <w:t>-</w:t>
      </w:r>
      <w:r w:rsidRPr="00497D01">
        <w:rPr>
          <w:rFonts w:asciiTheme="minorEastAsia" w:hAnsiTheme="minorEastAsia"/>
        </w:rPr>
        <w:t>13-1 岡山県総合福祉・ボランティア・NPO 会館（きらめきプラザ）内</w:t>
      </w:r>
    </w:p>
    <w:p w14:paraId="54B3BD11" w14:textId="7EB7C086" w:rsidR="006E51C5" w:rsidRPr="00497D01" w:rsidRDefault="006E51C5" w:rsidP="00F779FF">
      <w:pPr>
        <w:spacing w:line="300" w:lineRule="exact"/>
        <w:ind w:firstLineChars="400" w:firstLine="771"/>
        <w:rPr>
          <w:rFonts w:asciiTheme="minorEastAsia" w:hAnsiTheme="minorEastAsia"/>
        </w:rPr>
      </w:pPr>
      <w:r w:rsidRPr="00497D01">
        <w:rPr>
          <w:rFonts w:asciiTheme="minorEastAsia" w:hAnsiTheme="minorEastAsia"/>
        </w:rPr>
        <w:t>TEL.086-201-5253</w:t>
      </w:r>
      <w:r w:rsidR="00AF5F7A" w:rsidRPr="00497D01">
        <w:rPr>
          <w:rFonts w:asciiTheme="minorEastAsia" w:hAnsiTheme="minorEastAsia" w:hint="eastAsia"/>
        </w:rPr>
        <w:t xml:space="preserve">　　　　　</w:t>
      </w:r>
      <w:r w:rsidRPr="00497D01">
        <w:rPr>
          <w:rFonts w:asciiTheme="minorEastAsia" w:hAnsiTheme="minorEastAsia"/>
        </w:rPr>
        <w:t xml:space="preserve"> FAX.086-201-5340 </w:t>
      </w:r>
      <w:r w:rsidR="00AF5F7A" w:rsidRPr="00497D01">
        <w:rPr>
          <w:rFonts w:asciiTheme="minorEastAsia" w:hAnsiTheme="minorEastAsia" w:hint="eastAsia"/>
        </w:rPr>
        <w:t xml:space="preserve">　　　　</w:t>
      </w:r>
      <w:r w:rsidRPr="00497D01">
        <w:rPr>
          <w:rFonts w:asciiTheme="minorEastAsia" w:hAnsiTheme="minorEastAsia"/>
          <w:color w:val="000000" w:themeColor="text1"/>
        </w:rPr>
        <w:t>E</w:t>
      </w:r>
      <w:r w:rsidR="00AF5F7A" w:rsidRPr="00497D01">
        <w:rPr>
          <w:rFonts w:asciiTheme="minorEastAsia" w:hAnsiTheme="minorEastAsia" w:hint="eastAsia"/>
          <w:color w:val="000000" w:themeColor="text1"/>
        </w:rPr>
        <w:t>-mail</w:t>
      </w:r>
      <w:r w:rsidRPr="00497D01">
        <w:rPr>
          <w:rFonts w:asciiTheme="minorEastAsia" w:hAnsiTheme="minorEastAsia"/>
          <w:color w:val="000000" w:themeColor="text1"/>
        </w:rPr>
        <w:t xml:space="preserve"> </w:t>
      </w:r>
      <w:r w:rsidR="00AF5F7A" w:rsidRPr="00497D01">
        <w:rPr>
          <w:rFonts w:asciiTheme="minorEastAsia" w:hAnsiTheme="minorEastAsia" w:hint="eastAsia"/>
          <w:color w:val="000000" w:themeColor="text1"/>
        </w:rPr>
        <w:t xml:space="preserve">　</w:t>
      </w:r>
      <w:r w:rsidR="00FD1410" w:rsidRPr="00497D01">
        <w:rPr>
          <w:rFonts w:asciiTheme="minorEastAsia" w:hAnsiTheme="minorEastAsia" w:hint="eastAsia"/>
          <w:color w:val="000000" w:themeColor="text1"/>
        </w:rPr>
        <w:t>p</w:t>
      </w:r>
      <w:r w:rsidR="00FD1410" w:rsidRPr="00497D01">
        <w:rPr>
          <w:rFonts w:asciiTheme="minorEastAsia" w:hAnsiTheme="minorEastAsia"/>
          <w:color w:val="000000" w:themeColor="text1"/>
        </w:rPr>
        <w:t xml:space="preserve">artner@csw-okayama.org </w:t>
      </w:r>
    </w:p>
    <w:p w14:paraId="66A608BA" w14:textId="6EB590C2" w:rsidR="006E51C5" w:rsidRPr="00C64B85" w:rsidRDefault="006E51C5" w:rsidP="00497D01">
      <w:pPr>
        <w:spacing w:line="300" w:lineRule="exact"/>
        <w:rPr>
          <w:rFonts w:ascii="ＭＳ Ｐ明朝" w:eastAsia="ＭＳ Ｐ明朝" w:hAnsi="ＭＳ Ｐ明朝"/>
        </w:rPr>
      </w:pPr>
    </w:p>
    <w:p w14:paraId="3FD66166" w14:textId="1ADD108A" w:rsidR="00C6219B" w:rsidRPr="00CC384B" w:rsidRDefault="00C6219B" w:rsidP="00497D01">
      <w:pPr>
        <w:widowControl/>
        <w:spacing w:line="300" w:lineRule="exact"/>
        <w:jc w:val="center"/>
        <w:rPr>
          <w:rFonts w:ascii="HGPｺﾞｼｯｸE" w:eastAsia="HGPｺﾞｼｯｸE" w:hAnsi="HGPｺﾞｼｯｸE"/>
          <w:sz w:val="32"/>
          <w:szCs w:val="32"/>
          <w:u w:val="single"/>
        </w:rPr>
      </w:pPr>
      <w:r w:rsidRPr="00C64B85">
        <w:rPr>
          <w:rFonts w:ascii="ＭＳ Ｐ明朝" w:eastAsia="ＭＳ Ｐ明朝" w:hAnsi="ＭＳ Ｐ明朝"/>
        </w:rPr>
        <w:br w:type="page"/>
      </w:r>
      <w:r w:rsidR="00CC384B" w:rsidRPr="00CC384B">
        <w:rPr>
          <w:rFonts w:ascii="HGPｺﾞｼｯｸE" w:eastAsia="HGPｺﾞｼｯｸE" w:hAnsi="HGPｺﾞｼｯｸE" w:hint="eastAsia"/>
          <w:sz w:val="32"/>
          <w:szCs w:val="32"/>
          <w:u w:val="single"/>
        </w:rPr>
        <w:lastRenderedPageBreak/>
        <w:t>オンライン受講の注意事項</w:t>
      </w:r>
    </w:p>
    <w:p w14:paraId="2DD03AE7" w14:textId="28706F4F" w:rsidR="00CC384B" w:rsidRDefault="00CC384B" w:rsidP="00CC384B">
      <w:pPr>
        <w:widowControl/>
        <w:rPr>
          <w:rFonts w:ascii="HGPｺﾞｼｯｸE" w:eastAsia="HGPｺﾞｼｯｸE" w:hAnsi="HGPｺﾞｼｯｸE"/>
          <w:szCs w:val="21"/>
        </w:rPr>
      </w:pPr>
    </w:p>
    <w:p w14:paraId="3D56F9C4" w14:textId="12D9142E" w:rsidR="00CC384B" w:rsidRPr="00CC384B" w:rsidRDefault="00CC384B" w:rsidP="00CC384B">
      <w:pPr>
        <w:widowControl/>
        <w:rPr>
          <w:rFonts w:ascii="HGPｺﾞｼｯｸE" w:eastAsia="HGPｺﾞｼｯｸE" w:hAnsi="HGPｺﾞｼｯｸE"/>
          <w:szCs w:val="21"/>
        </w:rPr>
      </w:pPr>
    </w:p>
    <w:p w14:paraId="69E53EA5" w14:textId="294DFAA8" w:rsidR="00581052" w:rsidRDefault="00603485" w:rsidP="00581052">
      <w:pPr>
        <w:widowControl/>
        <w:ind w:left="193" w:hangingChars="100" w:hanging="193"/>
        <w:rPr>
          <w:rFonts w:ascii="HGPｺﾞｼｯｸE" w:eastAsia="HGPｺﾞｼｯｸE" w:hAnsi="HGPｺﾞｼｯｸE"/>
          <w:szCs w:val="21"/>
        </w:rPr>
      </w:pPr>
      <w:r>
        <w:rPr>
          <w:rFonts w:ascii="HGPｺﾞｼｯｸE" w:eastAsia="HGPｺﾞｼｯｸE" w:hAnsi="HGPｺﾞｼｯｸE" w:hint="eastAsia"/>
          <w:szCs w:val="21"/>
        </w:rPr>
        <w:t>◆</w:t>
      </w:r>
      <w:r w:rsidR="00581052">
        <w:rPr>
          <w:rFonts w:ascii="HGPｺﾞｼｯｸE" w:eastAsia="HGPｺﾞｼｯｸE" w:hAnsi="HGPｺﾞｼｯｸE" w:hint="eastAsia"/>
          <w:szCs w:val="21"/>
        </w:rPr>
        <w:t>通信環境について</w:t>
      </w:r>
    </w:p>
    <w:p w14:paraId="4CB8AC18" w14:textId="6E6C34AE" w:rsidR="00CC384B" w:rsidRPr="00CC384B" w:rsidRDefault="00CC384B" w:rsidP="00581052">
      <w:pPr>
        <w:widowControl/>
        <w:ind w:leftChars="100" w:left="193"/>
        <w:rPr>
          <w:rFonts w:ascii="HGPｺﾞｼｯｸE" w:eastAsia="HGPｺﾞｼｯｸE" w:hAnsi="HGPｺﾞｼｯｸE"/>
          <w:szCs w:val="21"/>
        </w:rPr>
      </w:pPr>
      <w:r w:rsidRPr="00CC384B">
        <w:rPr>
          <w:rFonts w:ascii="HGPｺﾞｼｯｸE" w:eastAsia="HGPｺﾞｼｯｸE" w:hAnsi="HGPｺﾞｼｯｸE" w:hint="eastAsia"/>
          <w:szCs w:val="21"/>
        </w:rPr>
        <w:t>オンライン会議システムを利用した研修のため、受講者は、光回線など高速で安定した通信環境を確保していただくとともに、マイク・カメラ機能を有するパソコンから受講ください。画面上に教材提示を行う場合もあるため、最低でも</w:t>
      </w:r>
      <w:r w:rsidRPr="00CC384B">
        <w:rPr>
          <w:rFonts w:ascii="HGPｺﾞｼｯｸE" w:eastAsia="HGPｺﾞｼｯｸE" w:hAnsi="HGPｺﾞｼｯｸE"/>
          <w:szCs w:val="21"/>
        </w:rPr>
        <w:t>10 インチ以上の画面で</w:t>
      </w:r>
      <w:r w:rsidRPr="00CC384B">
        <w:rPr>
          <w:rFonts w:ascii="HGPｺﾞｼｯｸE" w:eastAsia="HGPｺﾞｼｯｸE" w:hAnsi="HGPｺﾞｼｯｸE" w:hint="eastAsia"/>
          <w:szCs w:val="21"/>
        </w:rPr>
        <w:t>受講してください。</w:t>
      </w:r>
    </w:p>
    <w:p w14:paraId="7C6AF6CC" w14:textId="472C55F6" w:rsidR="00CC384B" w:rsidRDefault="00CC384B" w:rsidP="00CC384B">
      <w:pPr>
        <w:widowControl/>
        <w:rPr>
          <w:rFonts w:ascii="HGPｺﾞｼｯｸE" w:eastAsia="HGPｺﾞｼｯｸE" w:hAnsi="HGPｺﾞｼｯｸE"/>
          <w:szCs w:val="21"/>
        </w:rPr>
      </w:pPr>
    </w:p>
    <w:p w14:paraId="7409D494" w14:textId="2E351BA9" w:rsidR="00581052" w:rsidRDefault="00603485" w:rsidP="00581052">
      <w:pPr>
        <w:widowControl/>
        <w:ind w:left="193" w:hangingChars="100" w:hanging="193"/>
        <w:rPr>
          <w:rFonts w:ascii="HGPｺﾞｼｯｸE" w:eastAsia="HGPｺﾞｼｯｸE" w:hAnsi="HGPｺﾞｼｯｸE"/>
          <w:szCs w:val="21"/>
        </w:rPr>
      </w:pPr>
      <w:r>
        <w:rPr>
          <w:rFonts w:ascii="HGPｺﾞｼｯｸE" w:eastAsia="HGPｺﾞｼｯｸE" w:hAnsi="HGPｺﾞｼｯｸE" w:hint="eastAsia"/>
          <w:szCs w:val="21"/>
        </w:rPr>
        <w:t>◆</w:t>
      </w:r>
      <w:r w:rsidR="00581052">
        <w:rPr>
          <w:rFonts w:ascii="HGPｺﾞｼｯｸE" w:eastAsia="HGPｺﾞｼｯｸE" w:hAnsi="HGPｺﾞｼｯｸE" w:hint="eastAsia"/>
          <w:szCs w:val="21"/>
        </w:rPr>
        <w:t>オンライン使用</w:t>
      </w:r>
    </w:p>
    <w:p w14:paraId="1125B4A0" w14:textId="4672F9B0" w:rsidR="00114DA9" w:rsidRDefault="00114DA9" w:rsidP="00581052">
      <w:pPr>
        <w:widowControl/>
        <w:ind w:leftChars="100" w:left="193"/>
        <w:rPr>
          <w:rFonts w:ascii="HGPｺﾞｼｯｸE" w:eastAsia="HGPｺﾞｼｯｸE" w:hAnsi="HGPｺﾞｼｯｸE"/>
          <w:szCs w:val="21"/>
        </w:rPr>
      </w:pPr>
      <w:r w:rsidRPr="00CC384B">
        <w:rPr>
          <w:rFonts w:ascii="HGPｺﾞｼｯｸE" w:eastAsia="HGPｺﾞｼｯｸE" w:hAnsi="HGPｺﾞｼｯｸE"/>
          <w:szCs w:val="21"/>
        </w:rPr>
        <w:t xml:space="preserve">本研修では、ビデオ会議システム「Zoomミーティング」を使用しますので、事前に「Zoom」アプリを使用予定の機器にインストール／ダウンロードしてください。インストール／ダウンロードは無料でできます。なお、研修に参加するだけであればZoomアカウントの取得（サインアップ）は不要です。 </w:t>
      </w:r>
    </w:p>
    <w:p w14:paraId="04B3CF51" w14:textId="77777777" w:rsidR="00114DA9" w:rsidRDefault="00114DA9" w:rsidP="00114DA9">
      <w:pPr>
        <w:widowControl/>
        <w:rPr>
          <w:rFonts w:ascii="HGPｺﾞｼｯｸE" w:eastAsia="HGPｺﾞｼｯｸE" w:hAnsi="HGPｺﾞｼｯｸE"/>
          <w:szCs w:val="21"/>
        </w:rPr>
      </w:pPr>
    </w:p>
    <w:p w14:paraId="7E4ABFD7" w14:textId="41C2EF89" w:rsidR="00114DA9" w:rsidRDefault="00603485" w:rsidP="00114DA9">
      <w:pPr>
        <w:widowControl/>
        <w:rPr>
          <w:rFonts w:ascii="HGPｺﾞｼｯｸE" w:eastAsia="HGPｺﾞｼｯｸE" w:hAnsi="HGPｺﾞｼｯｸE"/>
          <w:szCs w:val="21"/>
        </w:rPr>
      </w:pPr>
      <w:r>
        <w:rPr>
          <w:rFonts w:ascii="HGPｺﾞｼｯｸE" w:eastAsia="HGPｺﾞｼｯｸE" w:hAnsi="HGPｺﾞｼｯｸE" w:hint="eastAsia"/>
          <w:szCs w:val="21"/>
        </w:rPr>
        <w:t>◆</w:t>
      </w:r>
      <w:r w:rsidR="00114DA9" w:rsidRPr="00CC384B">
        <w:rPr>
          <w:rFonts w:ascii="HGPｺﾞｼｯｸE" w:eastAsia="HGPｺﾞｼｯｸE" w:hAnsi="HGPｺﾞｼｯｸE"/>
          <w:szCs w:val="21"/>
        </w:rPr>
        <w:t xml:space="preserve">使用機器の確認（詳細） </w:t>
      </w:r>
    </w:p>
    <w:p w14:paraId="6B276041" w14:textId="2658548D" w:rsidR="00114DA9" w:rsidRDefault="00114DA9" w:rsidP="00581052">
      <w:pPr>
        <w:widowControl/>
        <w:ind w:leftChars="100" w:left="386" w:hangingChars="100" w:hanging="193"/>
        <w:rPr>
          <w:rFonts w:ascii="HGPｺﾞｼｯｸE" w:eastAsia="HGPｺﾞｼｯｸE" w:hAnsi="HGPｺﾞｼｯｸE"/>
          <w:szCs w:val="21"/>
        </w:rPr>
      </w:pPr>
      <w:r w:rsidRPr="00CC384B">
        <w:rPr>
          <w:rFonts w:ascii="HGPｺﾞｼｯｸE" w:eastAsia="HGPｺﾞｼｯｸE" w:hAnsi="HGPｺﾞｼｯｸE"/>
          <w:szCs w:val="21"/>
        </w:rPr>
        <w:t xml:space="preserve">①本研修（Zoomミーティング）では、受講者側のカメラを常にオンにしていただいた状態で受講いただき、出席確認をさせていただきます。パソコン等の端末とあわせて、以下の機器をご準備ください（※1台の端末で複数名まとめて受講いただくことはできません）。 </w:t>
      </w:r>
    </w:p>
    <w:p w14:paraId="23F70751" w14:textId="77777777" w:rsidR="00114DA9" w:rsidRDefault="00114DA9" w:rsidP="00581052">
      <w:pPr>
        <w:widowControl/>
        <w:ind w:firstLineChars="150" w:firstLine="289"/>
        <w:rPr>
          <w:rFonts w:ascii="HGPｺﾞｼｯｸE" w:eastAsia="HGPｺﾞｼｯｸE" w:hAnsi="HGPｺﾞｼｯｸE"/>
          <w:szCs w:val="21"/>
        </w:rPr>
      </w:pPr>
      <w:r w:rsidRPr="00CC384B">
        <w:rPr>
          <w:rFonts w:ascii="HGPｺﾞｼｯｸE" w:eastAsia="HGPｺﾞｼｯｸE" w:hAnsi="HGPｺﾞｼｯｸE"/>
          <w:szCs w:val="21"/>
        </w:rPr>
        <w:t xml:space="preserve">・webカメラ（パソコン等に内蔵されているもの、またはUSB等で接続する外付けのもの） </w:t>
      </w:r>
    </w:p>
    <w:p w14:paraId="236EA47D" w14:textId="77777777" w:rsidR="00114DA9" w:rsidRDefault="00114DA9" w:rsidP="00581052">
      <w:pPr>
        <w:widowControl/>
        <w:ind w:firstLineChars="150" w:firstLine="289"/>
        <w:rPr>
          <w:rFonts w:ascii="HGPｺﾞｼｯｸE" w:eastAsia="HGPｺﾞｼｯｸE" w:hAnsi="HGPｺﾞｼｯｸE"/>
          <w:szCs w:val="21"/>
        </w:rPr>
      </w:pPr>
      <w:r w:rsidRPr="00CC384B">
        <w:rPr>
          <w:rFonts w:ascii="HGPｺﾞｼｯｸE" w:eastAsia="HGPｺﾞｼｯｸE" w:hAnsi="HGPｺﾞｼｯｸE"/>
          <w:szCs w:val="21"/>
        </w:rPr>
        <w:t xml:space="preserve">・webマイク（パソコン等に内蔵されているもの、またはUSB、Bluetooth等で接続する外付けのもの） </w:t>
      </w:r>
    </w:p>
    <w:p w14:paraId="06641BA9" w14:textId="1E1F0039" w:rsidR="00114DA9" w:rsidRDefault="00114DA9" w:rsidP="00581052">
      <w:pPr>
        <w:widowControl/>
        <w:ind w:leftChars="100" w:left="386" w:hangingChars="100" w:hanging="193"/>
        <w:rPr>
          <w:rFonts w:ascii="HGPｺﾞｼｯｸE" w:eastAsia="HGPｺﾞｼｯｸE" w:hAnsi="HGPｺﾞｼｯｸE"/>
          <w:szCs w:val="21"/>
        </w:rPr>
      </w:pPr>
      <w:r w:rsidRPr="00CC384B">
        <w:rPr>
          <w:rFonts w:ascii="HGPｺﾞｼｯｸE" w:eastAsia="HGPｺﾞｼｯｸE" w:hAnsi="HGPｺﾞｼｯｸE"/>
          <w:szCs w:val="21"/>
        </w:rPr>
        <w:t xml:space="preserve">②音声（スピーカー）は、パソコン等に内蔵されているものでお聞きいただけますが、イヤホンの使用を推奨します（イヤホンとマイクが一体となった、イヤホン付きマイクが便利です）。 </w:t>
      </w:r>
    </w:p>
    <w:p w14:paraId="001EA415" w14:textId="77777777" w:rsidR="00114DA9" w:rsidRDefault="00114DA9" w:rsidP="00114DA9">
      <w:pPr>
        <w:widowControl/>
        <w:rPr>
          <w:rFonts w:ascii="HGPｺﾞｼｯｸE" w:eastAsia="HGPｺﾞｼｯｸE" w:hAnsi="HGPｺﾞｼｯｸE"/>
          <w:szCs w:val="21"/>
        </w:rPr>
      </w:pPr>
    </w:p>
    <w:p w14:paraId="0CB8A5D0" w14:textId="77777777" w:rsidR="00581052" w:rsidRDefault="00114DA9" w:rsidP="00581052">
      <w:pPr>
        <w:widowControl/>
        <w:ind w:firstLineChars="100" w:firstLine="193"/>
        <w:rPr>
          <w:rFonts w:ascii="HGPｺﾞｼｯｸE" w:eastAsia="HGPｺﾞｼｯｸE" w:hAnsi="HGPｺﾞｼｯｸE"/>
          <w:szCs w:val="21"/>
        </w:rPr>
      </w:pPr>
      <w:r w:rsidRPr="00CC384B">
        <w:rPr>
          <w:rFonts w:ascii="HGPｺﾞｼｯｸE" w:eastAsia="HGPｺﾞｼｯｸE" w:hAnsi="HGPｺﾞｼｯｸE"/>
          <w:szCs w:val="21"/>
        </w:rPr>
        <w:t>＊Zoom使用のシステム要件はこちら</w:t>
      </w:r>
    </w:p>
    <w:p w14:paraId="5CCF7A9E" w14:textId="6B112B57" w:rsidR="00114DA9" w:rsidRDefault="00114DA9" w:rsidP="00581052">
      <w:pPr>
        <w:widowControl/>
        <w:ind w:firstLineChars="150" w:firstLine="289"/>
        <w:rPr>
          <w:rFonts w:ascii="HGPｺﾞｼｯｸE" w:eastAsia="HGPｺﾞｼｯｸE" w:hAnsi="HGPｺﾞｼｯｸE"/>
          <w:szCs w:val="21"/>
        </w:rPr>
      </w:pPr>
      <w:r w:rsidRPr="00CC384B">
        <w:rPr>
          <w:rFonts w:ascii="HGPｺﾞｼｯｸE" w:eastAsia="HGPｺﾞｼｯｸE" w:hAnsi="HGPｺﾞｼｯｸE"/>
          <w:szCs w:val="21"/>
        </w:rPr>
        <w:t xml:space="preserve"> https://support.zoom.us/hc/ja/categories/200101697 （Zoomヘルプセンター） </w:t>
      </w:r>
    </w:p>
    <w:p w14:paraId="4700BDF1" w14:textId="77777777" w:rsidR="00114DA9" w:rsidRDefault="00114DA9" w:rsidP="00581052">
      <w:pPr>
        <w:widowControl/>
        <w:ind w:firstLineChars="100" w:firstLine="193"/>
        <w:rPr>
          <w:rFonts w:ascii="HGPｺﾞｼｯｸE" w:eastAsia="HGPｺﾞｼｯｸE" w:hAnsi="HGPｺﾞｼｯｸE"/>
          <w:szCs w:val="21"/>
        </w:rPr>
      </w:pPr>
      <w:r w:rsidRPr="00CC384B">
        <w:rPr>
          <w:rFonts w:ascii="HGPｺﾞｼｯｸE" w:eastAsia="HGPｺﾞｼｯｸE" w:hAnsi="HGPｺﾞｼｯｸE"/>
          <w:szCs w:val="21"/>
        </w:rPr>
        <w:t xml:space="preserve">＊Zoomアプリをダウンロードしたら、事前に接続テストを行うことをお勧めします。 </w:t>
      </w:r>
    </w:p>
    <w:p w14:paraId="0AEAA9F8" w14:textId="0CF801A9" w:rsidR="00CC384B" w:rsidRDefault="00114DA9" w:rsidP="00581052">
      <w:pPr>
        <w:widowControl/>
        <w:ind w:firstLineChars="200" w:firstLine="386"/>
        <w:rPr>
          <w:rFonts w:ascii="HGPｺﾞｼｯｸE" w:eastAsia="HGPｺﾞｼｯｸE" w:hAnsi="HGPｺﾞｼｯｸE"/>
          <w:szCs w:val="21"/>
        </w:rPr>
      </w:pPr>
      <w:r w:rsidRPr="00CC384B">
        <w:rPr>
          <w:rFonts w:ascii="HGPｺﾞｼｯｸE" w:eastAsia="HGPｺﾞｼｯｸE" w:hAnsi="HGPｺﾞｼｯｸE"/>
          <w:szCs w:val="21"/>
        </w:rPr>
        <w:t xml:space="preserve">Zoomテスト用URL：https://zoom.us/test </w:t>
      </w:r>
    </w:p>
    <w:p w14:paraId="21647003" w14:textId="44740CBE" w:rsidR="00114DA9" w:rsidRDefault="00114DA9" w:rsidP="00CC384B">
      <w:pPr>
        <w:widowControl/>
        <w:rPr>
          <w:rFonts w:ascii="HGPｺﾞｼｯｸE" w:eastAsia="HGPｺﾞｼｯｸE" w:hAnsi="HGPｺﾞｼｯｸE"/>
          <w:szCs w:val="21"/>
        </w:rPr>
      </w:pPr>
    </w:p>
    <w:p w14:paraId="7C085DEF" w14:textId="77777777" w:rsidR="00114DA9" w:rsidRPr="00CC384B" w:rsidRDefault="00114DA9" w:rsidP="00114DA9">
      <w:pPr>
        <w:widowControl/>
        <w:rPr>
          <w:rFonts w:ascii="HGPｺﾞｼｯｸE" w:eastAsia="HGPｺﾞｼｯｸE" w:hAnsi="HGPｺﾞｼｯｸE"/>
          <w:szCs w:val="21"/>
        </w:rPr>
      </w:pPr>
      <w:r w:rsidRPr="00CC384B">
        <w:rPr>
          <w:rFonts w:ascii="HGPｺﾞｼｯｸE" w:eastAsia="HGPｺﾞｼｯｸE" w:hAnsi="HGPｺﾞｼｯｸE"/>
          <w:b/>
          <w:bCs/>
          <w:szCs w:val="21"/>
        </w:rPr>
        <w:t>■出席確認について</w:t>
      </w:r>
    </w:p>
    <w:p w14:paraId="6808A69D" w14:textId="19E3A11D" w:rsidR="00114DA9" w:rsidRPr="00CC384B" w:rsidRDefault="00114DA9" w:rsidP="00581052">
      <w:pPr>
        <w:widowControl/>
        <w:ind w:leftChars="100" w:left="193"/>
        <w:rPr>
          <w:rFonts w:ascii="HGPｺﾞｼｯｸE" w:eastAsia="HGPｺﾞｼｯｸE" w:hAnsi="HGPｺﾞｼｯｸE"/>
          <w:szCs w:val="21"/>
        </w:rPr>
      </w:pPr>
      <w:r w:rsidRPr="00CC384B">
        <w:rPr>
          <w:rFonts w:ascii="HGPｺﾞｼｯｸE" w:eastAsia="HGPｺﾞｼｯｸE" w:hAnsi="HGPｺﾞｼｯｸE"/>
          <w:szCs w:val="21"/>
        </w:rPr>
        <w:t>オンライン上で出席の確認をし、事務局にて出席管理をします。</w:t>
      </w:r>
      <w:r>
        <w:rPr>
          <w:rFonts w:ascii="HGPｺﾞｼｯｸE" w:eastAsia="HGPｺﾞｼｯｸE" w:hAnsi="HGPｺﾞｼｯｸE" w:hint="eastAsia"/>
          <w:szCs w:val="21"/>
        </w:rPr>
        <w:t>事前登録の</w:t>
      </w:r>
      <w:r w:rsidR="004B3BF7">
        <w:rPr>
          <w:rFonts w:ascii="HGPｺﾞｼｯｸE" w:eastAsia="HGPｺﾞｼｯｸE" w:hAnsi="HGPｺﾞｼｯｸE" w:hint="eastAsia"/>
          <w:szCs w:val="21"/>
        </w:rPr>
        <w:t>際に、</w:t>
      </w:r>
      <w:r w:rsidR="006346F5">
        <w:rPr>
          <w:rFonts w:ascii="HGPｺﾞｼｯｸE" w:eastAsia="HGPｺﾞｼｯｸE" w:hAnsi="HGPｺﾞｼｯｸE" w:hint="eastAsia"/>
          <w:szCs w:val="21"/>
        </w:rPr>
        <w:t>受講番号と</w:t>
      </w:r>
      <w:r w:rsidR="004B3BF7">
        <w:rPr>
          <w:rFonts w:ascii="HGPｺﾞｼｯｸE" w:eastAsia="HGPｺﾞｼｯｸE" w:hAnsi="HGPｺﾞｼｯｸE" w:hint="eastAsia"/>
          <w:szCs w:val="21"/>
        </w:rPr>
        <w:t>お名前を登録の上、当日も</w:t>
      </w:r>
      <w:r w:rsidR="006346F5">
        <w:rPr>
          <w:rFonts w:ascii="HGPｺﾞｼｯｸE" w:eastAsia="HGPｺﾞｼｯｸE" w:hAnsi="HGPｺﾞｼｯｸE" w:hint="eastAsia"/>
          <w:szCs w:val="21"/>
        </w:rPr>
        <w:t>同様に受講番号と</w:t>
      </w:r>
      <w:r w:rsidR="004B3BF7">
        <w:rPr>
          <w:rFonts w:ascii="HGPｺﾞｼｯｸE" w:eastAsia="HGPｺﾞｼｯｸE" w:hAnsi="HGPｺﾞｼｯｸE" w:hint="eastAsia"/>
          <w:szCs w:val="21"/>
        </w:rPr>
        <w:t>お名前を入力の上、参加ください。</w:t>
      </w:r>
    </w:p>
    <w:p w14:paraId="2C0E62CC" w14:textId="77777777" w:rsidR="00CC384B" w:rsidRPr="00CC384B" w:rsidRDefault="00CC384B" w:rsidP="00CC384B">
      <w:pPr>
        <w:widowControl/>
        <w:rPr>
          <w:rFonts w:ascii="HGPｺﾞｼｯｸE" w:eastAsia="HGPｺﾞｼｯｸE" w:hAnsi="HGPｺﾞｼｯｸE"/>
          <w:szCs w:val="21"/>
        </w:rPr>
      </w:pPr>
    </w:p>
    <w:p w14:paraId="3EF0F850" w14:textId="59BA322E" w:rsidR="00CC384B" w:rsidRPr="00CC384B" w:rsidRDefault="00CC384B" w:rsidP="00CC384B">
      <w:pPr>
        <w:widowControl/>
        <w:rPr>
          <w:rFonts w:ascii="HGPｺﾞｼｯｸE" w:eastAsia="HGPｺﾞｼｯｸE" w:hAnsi="HGPｺﾞｼｯｸE"/>
          <w:szCs w:val="21"/>
        </w:rPr>
      </w:pPr>
      <w:r w:rsidRPr="00CC384B">
        <w:rPr>
          <w:rFonts w:ascii="HGPｺﾞｼｯｸE" w:eastAsia="HGPｺﾞｼｯｸE" w:hAnsi="HGPｺﾞｼｯｸE"/>
          <w:b/>
          <w:bCs/>
          <w:szCs w:val="21"/>
        </w:rPr>
        <w:t>■</w:t>
      </w:r>
      <w:r w:rsidR="00581052">
        <w:rPr>
          <w:rFonts w:ascii="HGPｺﾞｼｯｸE" w:eastAsia="HGPｺﾞｼｯｸE" w:hAnsi="HGPｺﾞｼｯｸE" w:hint="eastAsia"/>
          <w:b/>
          <w:bCs/>
          <w:szCs w:val="21"/>
        </w:rPr>
        <w:t>研修</w:t>
      </w:r>
      <w:r w:rsidRPr="00CC384B">
        <w:rPr>
          <w:rFonts w:ascii="HGPｺﾞｼｯｸE" w:eastAsia="HGPｺﾞｼｯｸE" w:hAnsi="HGPｺﾞｼｯｸE"/>
          <w:b/>
          <w:bCs/>
          <w:szCs w:val="21"/>
        </w:rPr>
        <w:t>中のZoom設定について</w:t>
      </w:r>
    </w:p>
    <w:p w14:paraId="3D72E47D" w14:textId="45E8CB7C" w:rsidR="00CC384B" w:rsidRDefault="00CC384B" w:rsidP="00581052">
      <w:pPr>
        <w:widowControl/>
        <w:ind w:firstLineChars="100" w:firstLine="193"/>
        <w:rPr>
          <w:rFonts w:ascii="HGPｺﾞｼｯｸE" w:eastAsia="HGPｺﾞｼｯｸE" w:hAnsi="HGPｺﾞｼｯｸE"/>
          <w:szCs w:val="21"/>
        </w:rPr>
      </w:pPr>
      <w:r w:rsidRPr="00CC384B">
        <w:rPr>
          <w:rFonts w:ascii="HGPｺﾞｼｯｸE" w:eastAsia="HGPｺﾞｼｯｸE" w:hAnsi="HGPｺﾞｼｯｸE"/>
          <w:szCs w:val="21"/>
        </w:rPr>
        <w:t>講義・演習中は、原則、「ビデオの開始」（画面に顔が映っている）</w:t>
      </w:r>
      <w:r w:rsidR="00581052">
        <w:rPr>
          <w:rFonts w:ascii="HGPｺﾞｼｯｸE" w:eastAsia="HGPｺﾞｼｯｸE" w:hAnsi="HGPｺﾞｼｯｸE" w:hint="eastAsia"/>
          <w:szCs w:val="21"/>
        </w:rPr>
        <w:t>、マイクは「ミュート」</w:t>
      </w:r>
      <w:r w:rsidRPr="00CC384B">
        <w:rPr>
          <w:rFonts w:ascii="HGPｺﾞｼｯｸE" w:eastAsia="HGPｺﾞｼｯｸE" w:hAnsi="HGPｺﾞｼｯｸE"/>
          <w:szCs w:val="21"/>
        </w:rPr>
        <w:t>状態にしておいてください。</w:t>
      </w:r>
    </w:p>
    <w:p w14:paraId="0ED33B4D" w14:textId="77D96C00" w:rsidR="00581052" w:rsidRPr="00581052" w:rsidRDefault="00581052" w:rsidP="00581052">
      <w:pPr>
        <w:widowControl/>
        <w:ind w:firstLineChars="100" w:firstLine="193"/>
        <w:rPr>
          <w:rFonts w:ascii="HGPｺﾞｼｯｸE" w:eastAsia="HGPｺﾞｼｯｸE" w:hAnsi="HGPｺﾞｼｯｸE"/>
          <w:szCs w:val="21"/>
        </w:rPr>
      </w:pPr>
      <w:r>
        <w:rPr>
          <w:rFonts w:ascii="HGPｺﾞｼｯｸE" w:eastAsia="HGPｺﾞｼｯｸE" w:hAnsi="HGPｺﾞｼｯｸE" w:hint="eastAsia"/>
          <w:szCs w:val="21"/>
        </w:rPr>
        <w:t>講師から指示があった場合のみ、マイクを「ミュート解除」にしてご発言ください。</w:t>
      </w:r>
    </w:p>
    <w:p w14:paraId="6A90ABB0" w14:textId="77777777" w:rsidR="00CC384B" w:rsidRPr="00CC384B" w:rsidRDefault="00CC384B" w:rsidP="00CC384B">
      <w:pPr>
        <w:widowControl/>
        <w:rPr>
          <w:rFonts w:ascii="HGPｺﾞｼｯｸE" w:eastAsia="HGPｺﾞｼｯｸE" w:hAnsi="HGPｺﾞｼｯｸE"/>
          <w:szCs w:val="21"/>
        </w:rPr>
      </w:pPr>
    </w:p>
    <w:p w14:paraId="4B177D91" w14:textId="77777777" w:rsidR="00CC384B" w:rsidRPr="00CC384B" w:rsidRDefault="00CC384B" w:rsidP="00CC384B">
      <w:pPr>
        <w:widowControl/>
        <w:rPr>
          <w:rFonts w:ascii="HGPｺﾞｼｯｸE" w:eastAsia="HGPｺﾞｼｯｸE" w:hAnsi="HGPｺﾞｼｯｸE"/>
          <w:szCs w:val="21"/>
        </w:rPr>
      </w:pPr>
      <w:r w:rsidRPr="00CC384B">
        <w:rPr>
          <w:rFonts w:ascii="HGPｺﾞｼｯｸE" w:eastAsia="HGPｺﾞｼｯｸE" w:hAnsi="HGPｺﾞｼｯｸE"/>
          <w:b/>
          <w:bCs/>
          <w:szCs w:val="21"/>
        </w:rPr>
        <w:t>■講義の録画について</w:t>
      </w:r>
    </w:p>
    <w:p w14:paraId="5F38FC77" w14:textId="77777777" w:rsidR="00CC384B" w:rsidRPr="00CC384B" w:rsidRDefault="00CC384B" w:rsidP="00581052">
      <w:pPr>
        <w:widowControl/>
        <w:ind w:leftChars="150" w:left="289"/>
        <w:rPr>
          <w:rFonts w:ascii="HGPｺﾞｼｯｸE" w:eastAsia="HGPｺﾞｼｯｸE" w:hAnsi="HGPｺﾞｼｯｸE"/>
          <w:szCs w:val="21"/>
        </w:rPr>
      </w:pPr>
      <w:r w:rsidRPr="00CC384B">
        <w:rPr>
          <w:rFonts w:ascii="HGPｺﾞｼｯｸE" w:eastAsia="HGPｺﾞｼｯｸE" w:hAnsi="HGPｺﾞｼｯｸE"/>
          <w:szCs w:val="21"/>
        </w:rPr>
        <w:t>講義途中、通信環境の不具合により講義途中で参加できなくなった場合のために、講義を録画し、一定期間、事務局で保存します。</w:t>
      </w:r>
    </w:p>
    <w:p w14:paraId="5E60430B" w14:textId="77777777" w:rsidR="00CC384B" w:rsidRPr="00CC384B" w:rsidRDefault="00CC384B" w:rsidP="00CC384B">
      <w:pPr>
        <w:widowControl/>
        <w:rPr>
          <w:rFonts w:ascii="HGPｺﾞｼｯｸE" w:eastAsia="HGPｺﾞｼｯｸE" w:hAnsi="HGPｺﾞｼｯｸE"/>
          <w:szCs w:val="21"/>
        </w:rPr>
      </w:pPr>
    </w:p>
    <w:p w14:paraId="2DF8EC57" w14:textId="77777777" w:rsidR="00CC384B" w:rsidRPr="00CC384B" w:rsidRDefault="00CC384B" w:rsidP="00CC384B">
      <w:pPr>
        <w:widowControl/>
        <w:rPr>
          <w:rFonts w:ascii="HGPｺﾞｼｯｸE" w:eastAsia="HGPｺﾞｼｯｸE" w:hAnsi="HGPｺﾞｼｯｸE"/>
          <w:szCs w:val="21"/>
        </w:rPr>
      </w:pPr>
      <w:r w:rsidRPr="00CC384B">
        <w:rPr>
          <w:rFonts w:ascii="HGPｺﾞｼｯｸE" w:eastAsia="HGPｺﾞｼｯｸE" w:hAnsi="HGPｺﾞｼｯｸE"/>
          <w:b/>
          <w:bCs/>
          <w:szCs w:val="21"/>
        </w:rPr>
        <w:t>■受講時および研修資料に関しての禁止事項</w:t>
      </w:r>
    </w:p>
    <w:p w14:paraId="418F9C4C" w14:textId="77777777" w:rsidR="00CC384B" w:rsidRPr="00CC384B" w:rsidRDefault="00CC384B" w:rsidP="00581052">
      <w:pPr>
        <w:widowControl/>
        <w:ind w:firstLineChars="100" w:firstLine="193"/>
        <w:rPr>
          <w:rFonts w:ascii="HGPｺﾞｼｯｸE" w:eastAsia="HGPｺﾞｼｯｸE" w:hAnsi="HGPｺﾞｼｯｸE"/>
          <w:szCs w:val="21"/>
        </w:rPr>
      </w:pPr>
      <w:r w:rsidRPr="00CC384B">
        <w:rPr>
          <w:rFonts w:ascii="HGPｺﾞｼｯｸE" w:eastAsia="HGPｺﾞｼｯｸE" w:hAnsi="HGPｺﾞｼｯｸE"/>
          <w:szCs w:val="21"/>
        </w:rPr>
        <w:t>研修中、以下の事項を禁止としております。</w:t>
      </w:r>
    </w:p>
    <w:p w14:paraId="3D6BEF85" w14:textId="77777777" w:rsidR="00CC384B" w:rsidRPr="00CC384B" w:rsidRDefault="00CC384B" w:rsidP="00581052">
      <w:pPr>
        <w:widowControl/>
        <w:ind w:leftChars="50" w:left="192" w:hangingChars="50" w:hanging="96"/>
        <w:rPr>
          <w:rFonts w:ascii="HGPｺﾞｼｯｸE" w:eastAsia="HGPｺﾞｼｯｸE" w:hAnsi="HGPｺﾞｼｯｸE"/>
          <w:szCs w:val="21"/>
        </w:rPr>
      </w:pPr>
      <w:r w:rsidRPr="00CC384B">
        <w:rPr>
          <w:rFonts w:ascii="HGPｺﾞｼｯｸE" w:eastAsia="HGPｺﾞｼｯｸE" w:hAnsi="HGPｺﾞｼｯｸE"/>
          <w:szCs w:val="21"/>
        </w:rPr>
        <w:t>・研修実施時の写真撮影、録画、録音、またはそれに準ずる行為（主催者・事務局は、記録及び研修の運営を目的として録画をさせていただきます）</w:t>
      </w:r>
    </w:p>
    <w:p w14:paraId="1DC587AD" w14:textId="77777777" w:rsidR="00CC384B" w:rsidRPr="00CC384B" w:rsidRDefault="00CC384B" w:rsidP="00CC384B">
      <w:pPr>
        <w:widowControl/>
        <w:rPr>
          <w:rFonts w:ascii="HGPｺﾞｼｯｸE" w:eastAsia="HGPｺﾞｼｯｸE" w:hAnsi="HGPｺﾞｼｯｸE"/>
          <w:szCs w:val="21"/>
        </w:rPr>
      </w:pPr>
    </w:p>
    <w:p w14:paraId="66E0734D" w14:textId="77777777" w:rsidR="00CC384B" w:rsidRPr="00CC384B" w:rsidRDefault="00CC384B" w:rsidP="00CC384B">
      <w:pPr>
        <w:widowControl/>
        <w:rPr>
          <w:rFonts w:ascii="HGPｺﾞｼｯｸE" w:eastAsia="HGPｺﾞｼｯｸE" w:hAnsi="HGPｺﾞｼｯｸE"/>
          <w:szCs w:val="21"/>
        </w:rPr>
      </w:pPr>
    </w:p>
    <w:sectPr w:rsidR="00CC384B" w:rsidRPr="00CC384B" w:rsidSect="00F0308A">
      <w:footerReference w:type="even" r:id="rId11"/>
      <w:footerReference w:type="default" r:id="rId12"/>
      <w:pgSz w:w="11906" w:h="16838" w:code="9"/>
      <w:pgMar w:top="964" w:right="1134" w:bottom="96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5A07" w14:textId="77777777" w:rsidR="007A1072" w:rsidRDefault="007A1072" w:rsidP="00597801">
      <w:r>
        <w:separator/>
      </w:r>
    </w:p>
  </w:endnote>
  <w:endnote w:type="continuationSeparator" w:id="0">
    <w:p w14:paraId="65F2BA7E" w14:textId="77777777" w:rsidR="007A1072" w:rsidRDefault="007A1072" w:rsidP="0059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874740617"/>
      <w:docPartObj>
        <w:docPartGallery w:val="Page Numbers (Bottom of Page)"/>
        <w:docPartUnique/>
      </w:docPartObj>
    </w:sdtPr>
    <w:sdtEndPr>
      <w:rPr>
        <w:rStyle w:val="ac"/>
      </w:rPr>
    </w:sdtEndPr>
    <w:sdtContent>
      <w:p w14:paraId="16B77A09" w14:textId="563536AB" w:rsidR="006D345C" w:rsidRDefault="006D345C" w:rsidP="00D2028F">
        <w:pPr>
          <w:pStyle w:val="a6"/>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37000473" w14:textId="77777777" w:rsidR="006D345C" w:rsidRDefault="006D34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778867142"/>
      <w:docPartObj>
        <w:docPartGallery w:val="Page Numbers (Bottom of Page)"/>
        <w:docPartUnique/>
      </w:docPartObj>
    </w:sdtPr>
    <w:sdtEndPr>
      <w:rPr>
        <w:rStyle w:val="ac"/>
      </w:rPr>
    </w:sdtEndPr>
    <w:sdtContent>
      <w:p w14:paraId="078A5A7D" w14:textId="47576F27" w:rsidR="006D345C" w:rsidRDefault="006D345C" w:rsidP="00D2028F">
        <w:pPr>
          <w:pStyle w:val="a6"/>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4CD0F66C" w14:textId="77777777" w:rsidR="006D345C" w:rsidRDefault="006D34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497FC" w14:textId="77777777" w:rsidR="007A1072" w:rsidRDefault="007A1072" w:rsidP="00597801">
      <w:r>
        <w:separator/>
      </w:r>
    </w:p>
  </w:footnote>
  <w:footnote w:type="continuationSeparator" w:id="0">
    <w:p w14:paraId="6038207C" w14:textId="77777777" w:rsidR="007A1072" w:rsidRDefault="007A1072" w:rsidP="00597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FF5969"/>
    <w:multiLevelType w:val="multilevel"/>
    <w:tmpl w:val="D22A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96F75"/>
    <w:multiLevelType w:val="multilevel"/>
    <w:tmpl w:val="47F6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26"/>
    <w:rsid w:val="0006736A"/>
    <w:rsid w:val="000714EF"/>
    <w:rsid w:val="000A5161"/>
    <w:rsid w:val="000E5628"/>
    <w:rsid w:val="00114DA9"/>
    <w:rsid w:val="00147A10"/>
    <w:rsid w:val="00162870"/>
    <w:rsid w:val="0018491C"/>
    <w:rsid w:val="001B303C"/>
    <w:rsid w:val="001B3B62"/>
    <w:rsid w:val="001C51FB"/>
    <w:rsid w:val="001D3374"/>
    <w:rsid w:val="001E42D9"/>
    <w:rsid w:val="001F2D5E"/>
    <w:rsid w:val="002564BC"/>
    <w:rsid w:val="00262E6F"/>
    <w:rsid w:val="00273F8E"/>
    <w:rsid w:val="0028634D"/>
    <w:rsid w:val="002863CD"/>
    <w:rsid w:val="00297B1D"/>
    <w:rsid w:val="002A322E"/>
    <w:rsid w:val="002E0564"/>
    <w:rsid w:val="00305EB0"/>
    <w:rsid w:val="003265AC"/>
    <w:rsid w:val="00332073"/>
    <w:rsid w:val="00376C58"/>
    <w:rsid w:val="00392B17"/>
    <w:rsid w:val="003B43C9"/>
    <w:rsid w:val="003C0BF8"/>
    <w:rsid w:val="004026AD"/>
    <w:rsid w:val="00410D80"/>
    <w:rsid w:val="004152CD"/>
    <w:rsid w:val="004242E5"/>
    <w:rsid w:val="004463C8"/>
    <w:rsid w:val="004477AE"/>
    <w:rsid w:val="004928F6"/>
    <w:rsid w:val="004940F0"/>
    <w:rsid w:val="00497D01"/>
    <w:rsid w:val="004B3BF7"/>
    <w:rsid w:val="004B69C0"/>
    <w:rsid w:val="004C43B0"/>
    <w:rsid w:val="004F1FD2"/>
    <w:rsid w:val="004F30EE"/>
    <w:rsid w:val="004F4FE1"/>
    <w:rsid w:val="005033A1"/>
    <w:rsid w:val="005252B8"/>
    <w:rsid w:val="00542D1C"/>
    <w:rsid w:val="00571B75"/>
    <w:rsid w:val="00574DF1"/>
    <w:rsid w:val="00581052"/>
    <w:rsid w:val="00596FF9"/>
    <w:rsid w:val="00597801"/>
    <w:rsid w:val="005A6860"/>
    <w:rsid w:val="005B42DE"/>
    <w:rsid w:val="005C23BC"/>
    <w:rsid w:val="005D687A"/>
    <w:rsid w:val="005F29F1"/>
    <w:rsid w:val="0060143E"/>
    <w:rsid w:val="00603485"/>
    <w:rsid w:val="00616565"/>
    <w:rsid w:val="006346F5"/>
    <w:rsid w:val="006927F8"/>
    <w:rsid w:val="00695F9E"/>
    <w:rsid w:val="006A3C7E"/>
    <w:rsid w:val="006B5738"/>
    <w:rsid w:val="006D345C"/>
    <w:rsid w:val="006D77CE"/>
    <w:rsid w:val="006E51C5"/>
    <w:rsid w:val="00755B7A"/>
    <w:rsid w:val="007604B3"/>
    <w:rsid w:val="0076109C"/>
    <w:rsid w:val="00782911"/>
    <w:rsid w:val="00784874"/>
    <w:rsid w:val="007A1072"/>
    <w:rsid w:val="007E2B44"/>
    <w:rsid w:val="007F18F0"/>
    <w:rsid w:val="007F5118"/>
    <w:rsid w:val="007F770C"/>
    <w:rsid w:val="008119A0"/>
    <w:rsid w:val="008152DB"/>
    <w:rsid w:val="00820913"/>
    <w:rsid w:val="00830301"/>
    <w:rsid w:val="00891C74"/>
    <w:rsid w:val="008C0975"/>
    <w:rsid w:val="008C5678"/>
    <w:rsid w:val="008E2B36"/>
    <w:rsid w:val="009333AA"/>
    <w:rsid w:val="0094514E"/>
    <w:rsid w:val="00951520"/>
    <w:rsid w:val="00951FE4"/>
    <w:rsid w:val="0097159E"/>
    <w:rsid w:val="00987A1A"/>
    <w:rsid w:val="009A1FDA"/>
    <w:rsid w:val="00A105EF"/>
    <w:rsid w:val="00A17A0B"/>
    <w:rsid w:val="00A42D99"/>
    <w:rsid w:val="00A76631"/>
    <w:rsid w:val="00AC4689"/>
    <w:rsid w:val="00AC740E"/>
    <w:rsid w:val="00AD3D57"/>
    <w:rsid w:val="00AD5EDB"/>
    <w:rsid w:val="00AF47CF"/>
    <w:rsid w:val="00AF5F7A"/>
    <w:rsid w:val="00B0729C"/>
    <w:rsid w:val="00B57D7F"/>
    <w:rsid w:val="00BA7239"/>
    <w:rsid w:val="00BB6D10"/>
    <w:rsid w:val="00BC72A3"/>
    <w:rsid w:val="00C125AF"/>
    <w:rsid w:val="00C6219B"/>
    <w:rsid w:val="00C64B85"/>
    <w:rsid w:val="00C90720"/>
    <w:rsid w:val="00CB6407"/>
    <w:rsid w:val="00CC384B"/>
    <w:rsid w:val="00D0784C"/>
    <w:rsid w:val="00D11879"/>
    <w:rsid w:val="00D337FB"/>
    <w:rsid w:val="00D4101C"/>
    <w:rsid w:val="00D56C1D"/>
    <w:rsid w:val="00D77795"/>
    <w:rsid w:val="00DD3744"/>
    <w:rsid w:val="00DD598B"/>
    <w:rsid w:val="00DF6535"/>
    <w:rsid w:val="00E008EB"/>
    <w:rsid w:val="00E1420E"/>
    <w:rsid w:val="00E17A34"/>
    <w:rsid w:val="00E34E26"/>
    <w:rsid w:val="00E86045"/>
    <w:rsid w:val="00E871AF"/>
    <w:rsid w:val="00EE567D"/>
    <w:rsid w:val="00F01F54"/>
    <w:rsid w:val="00F0308A"/>
    <w:rsid w:val="00F25056"/>
    <w:rsid w:val="00F535D5"/>
    <w:rsid w:val="00F779FF"/>
    <w:rsid w:val="00FD1410"/>
    <w:rsid w:val="00FE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E65CCA"/>
  <w15:chartTrackingRefBased/>
  <w15:docId w15:val="{E58230C1-4C19-45A4-81A2-674BF300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51C5"/>
    <w:rPr>
      <w:color w:val="0563C1" w:themeColor="hyperlink"/>
      <w:u w:val="single"/>
    </w:rPr>
  </w:style>
  <w:style w:type="character" w:customStyle="1" w:styleId="1">
    <w:name w:val="未解決のメンション1"/>
    <w:basedOn w:val="a0"/>
    <w:uiPriority w:val="99"/>
    <w:semiHidden/>
    <w:unhideWhenUsed/>
    <w:rsid w:val="006E51C5"/>
    <w:rPr>
      <w:color w:val="605E5C"/>
      <w:shd w:val="clear" w:color="auto" w:fill="E1DFDD"/>
    </w:rPr>
  </w:style>
  <w:style w:type="paragraph" w:styleId="a4">
    <w:name w:val="header"/>
    <w:basedOn w:val="a"/>
    <w:link w:val="a5"/>
    <w:uiPriority w:val="99"/>
    <w:unhideWhenUsed/>
    <w:rsid w:val="00597801"/>
    <w:pPr>
      <w:tabs>
        <w:tab w:val="center" w:pos="4252"/>
        <w:tab w:val="right" w:pos="8504"/>
      </w:tabs>
      <w:snapToGrid w:val="0"/>
    </w:pPr>
  </w:style>
  <w:style w:type="character" w:customStyle="1" w:styleId="a5">
    <w:name w:val="ヘッダー (文字)"/>
    <w:basedOn w:val="a0"/>
    <w:link w:val="a4"/>
    <w:uiPriority w:val="99"/>
    <w:rsid w:val="00597801"/>
  </w:style>
  <w:style w:type="paragraph" w:styleId="a6">
    <w:name w:val="footer"/>
    <w:basedOn w:val="a"/>
    <w:link w:val="a7"/>
    <w:uiPriority w:val="99"/>
    <w:unhideWhenUsed/>
    <w:rsid w:val="00597801"/>
    <w:pPr>
      <w:tabs>
        <w:tab w:val="center" w:pos="4252"/>
        <w:tab w:val="right" w:pos="8504"/>
      </w:tabs>
      <w:snapToGrid w:val="0"/>
    </w:pPr>
  </w:style>
  <w:style w:type="character" w:customStyle="1" w:styleId="a7">
    <w:name w:val="フッター (文字)"/>
    <w:basedOn w:val="a0"/>
    <w:link w:val="a6"/>
    <w:uiPriority w:val="99"/>
    <w:rsid w:val="00597801"/>
  </w:style>
  <w:style w:type="paragraph" w:styleId="a8">
    <w:name w:val="Balloon Text"/>
    <w:basedOn w:val="a"/>
    <w:link w:val="a9"/>
    <w:uiPriority w:val="99"/>
    <w:semiHidden/>
    <w:unhideWhenUsed/>
    <w:rsid w:val="00262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2E6F"/>
    <w:rPr>
      <w:rFonts w:asciiTheme="majorHAnsi" w:eastAsiaTheme="majorEastAsia" w:hAnsiTheme="majorHAnsi" w:cstheme="majorBidi"/>
      <w:sz w:val="18"/>
      <w:szCs w:val="18"/>
    </w:rPr>
  </w:style>
  <w:style w:type="paragraph" w:styleId="Web">
    <w:name w:val="Normal (Web)"/>
    <w:basedOn w:val="a"/>
    <w:uiPriority w:val="99"/>
    <w:semiHidden/>
    <w:unhideWhenUsed/>
    <w:rsid w:val="00C64B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FollowedHyperlink"/>
    <w:basedOn w:val="a0"/>
    <w:uiPriority w:val="99"/>
    <w:semiHidden/>
    <w:unhideWhenUsed/>
    <w:rsid w:val="00574DF1"/>
    <w:rPr>
      <w:color w:val="954F72" w:themeColor="followedHyperlink"/>
      <w:u w:val="single"/>
    </w:rPr>
  </w:style>
  <w:style w:type="character" w:styleId="ab">
    <w:name w:val="Unresolved Mention"/>
    <w:basedOn w:val="a0"/>
    <w:uiPriority w:val="99"/>
    <w:semiHidden/>
    <w:unhideWhenUsed/>
    <w:rsid w:val="00CC384B"/>
    <w:rPr>
      <w:color w:val="605E5C"/>
      <w:shd w:val="clear" w:color="auto" w:fill="E1DFDD"/>
    </w:rPr>
  </w:style>
  <w:style w:type="character" w:styleId="ac">
    <w:name w:val="page number"/>
    <w:basedOn w:val="a0"/>
    <w:uiPriority w:val="99"/>
    <w:semiHidden/>
    <w:unhideWhenUsed/>
    <w:rsid w:val="006D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269">
      <w:bodyDiv w:val="1"/>
      <w:marLeft w:val="0"/>
      <w:marRight w:val="0"/>
      <w:marTop w:val="0"/>
      <w:marBottom w:val="0"/>
      <w:divBdr>
        <w:top w:val="none" w:sz="0" w:space="0" w:color="auto"/>
        <w:left w:val="none" w:sz="0" w:space="0" w:color="auto"/>
        <w:bottom w:val="none" w:sz="0" w:space="0" w:color="auto"/>
        <w:right w:val="none" w:sz="0" w:space="0" w:color="auto"/>
      </w:divBdr>
    </w:div>
    <w:div w:id="390346200">
      <w:bodyDiv w:val="1"/>
      <w:marLeft w:val="0"/>
      <w:marRight w:val="0"/>
      <w:marTop w:val="0"/>
      <w:marBottom w:val="0"/>
      <w:divBdr>
        <w:top w:val="none" w:sz="0" w:space="0" w:color="auto"/>
        <w:left w:val="none" w:sz="0" w:space="0" w:color="auto"/>
        <w:bottom w:val="none" w:sz="0" w:space="0" w:color="auto"/>
        <w:right w:val="none" w:sz="0" w:space="0" w:color="auto"/>
      </w:divBdr>
    </w:div>
    <w:div w:id="487021032">
      <w:bodyDiv w:val="1"/>
      <w:marLeft w:val="0"/>
      <w:marRight w:val="0"/>
      <w:marTop w:val="0"/>
      <w:marBottom w:val="0"/>
      <w:divBdr>
        <w:top w:val="none" w:sz="0" w:space="0" w:color="auto"/>
        <w:left w:val="none" w:sz="0" w:space="0" w:color="auto"/>
        <w:bottom w:val="none" w:sz="0" w:space="0" w:color="auto"/>
        <w:right w:val="none" w:sz="0" w:space="0" w:color="auto"/>
      </w:divBdr>
    </w:div>
    <w:div w:id="651107227">
      <w:bodyDiv w:val="1"/>
      <w:marLeft w:val="0"/>
      <w:marRight w:val="0"/>
      <w:marTop w:val="0"/>
      <w:marBottom w:val="0"/>
      <w:divBdr>
        <w:top w:val="none" w:sz="0" w:space="0" w:color="auto"/>
        <w:left w:val="none" w:sz="0" w:space="0" w:color="auto"/>
        <w:bottom w:val="none" w:sz="0" w:space="0" w:color="auto"/>
        <w:right w:val="none" w:sz="0" w:space="0" w:color="auto"/>
      </w:divBdr>
    </w:div>
    <w:div w:id="654458929">
      <w:bodyDiv w:val="1"/>
      <w:marLeft w:val="0"/>
      <w:marRight w:val="0"/>
      <w:marTop w:val="0"/>
      <w:marBottom w:val="0"/>
      <w:divBdr>
        <w:top w:val="none" w:sz="0" w:space="0" w:color="auto"/>
        <w:left w:val="none" w:sz="0" w:space="0" w:color="auto"/>
        <w:bottom w:val="none" w:sz="0" w:space="0" w:color="auto"/>
        <w:right w:val="none" w:sz="0" w:space="0" w:color="auto"/>
      </w:divBdr>
    </w:div>
    <w:div w:id="816192493">
      <w:bodyDiv w:val="1"/>
      <w:marLeft w:val="0"/>
      <w:marRight w:val="0"/>
      <w:marTop w:val="0"/>
      <w:marBottom w:val="0"/>
      <w:divBdr>
        <w:top w:val="none" w:sz="0" w:space="0" w:color="auto"/>
        <w:left w:val="none" w:sz="0" w:space="0" w:color="auto"/>
        <w:bottom w:val="none" w:sz="0" w:space="0" w:color="auto"/>
        <w:right w:val="none" w:sz="0" w:space="0" w:color="auto"/>
      </w:divBdr>
    </w:div>
    <w:div w:id="849637322">
      <w:bodyDiv w:val="1"/>
      <w:marLeft w:val="0"/>
      <w:marRight w:val="0"/>
      <w:marTop w:val="0"/>
      <w:marBottom w:val="0"/>
      <w:divBdr>
        <w:top w:val="none" w:sz="0" w:space="0" w:color="auto"/>
        <w:left w:val="none" w:sz="0" w:space="0" w:color="auto"/>
        <w:bottom w:val="none" w:sz="0" w:space="0" w:color="auto"/>
        <w:right w:val="none" w:sz="0" w:space="0" w:color="auto"/>
      </w:divBdr>
    </w:div>
    <w:div w:id="862017045">
      <w:bodyDiv w:val="1"/>
      <w:marLeft w:val="0"/>
      <w:marRight w:val="0"/>
      <w:marTop w:val="0"/>
      <w:marBottom w:val="0"/>
      <w:divBdr>
        <w:top w:val="none" w:sz="0" w:space="0" w:color="auto"/>
        <w:left w:val="none" w:sz="0" w:space="0" w:color="auto"/>
        <w:bottom w:val="none" w:sz="0" w:space="0" w:color="auto"/>
        <w:right w:val="none" w:sz="0" w:space="0" w:color="auto"/>
      </w:divBdr>
      <w:divsChild>
        <w:div w:id="498691948">
          <w:marLeft w:val="-108"/>
          <w:marRight w:val="0"/>
          <w:marTop w:val="0"/>
          <w:marBottom w:val="0"/>
          <w:divBdr>
            <w:top w:val="none" w:sz="0" w:space="0" w:color="auto"/>
            <w:left w:val="none" w:sz="0" w:space="0" w:color="auto"/>
            <w:bottom w:val="none" w:sz="0" w:space="0" w:color="auto"/>
            <w:right w:val="none" w:sz="0" w:space="0" w:color="auto"/>
          </w:divBdr>
        </w:div>
      </w:divsChild>
    </w:div>
    <w:div w:id="1167088857">
      <w:bodyDiv w:val="1"/>
      <w:marLeft w:val="0"/>
      <w:marRight w:val="0"/>
      <w:marTop w:val="0"/>
      <w:marBottom w:val="0"/>
      <w:divBdr>
        <w:top w:val="none" w:sz="0" w:space="0" w:color="auto"/>
        <w:left w:val="none" w:sz="0" w:space="0" w:color="auto"/>
        <w:bottom w:val="none" w:sz="0" w:space="0" w:color="auto"/>
        <w:right w:val="none" w:sz="0" w:space="0" w:color="auto"/>
      </w:divBdr>
    </w:div>
    <w:div w:id="1331523867">
      <w:bodyDiv w:val="1"/>
      <w:marLeft w:val="0"/>
      <w:marRight w:val="0"/>
      <w:marTop w:val="0"/>
      <w:marBottom w:val="0"/>
      <w:divBdr>
        <w:top w:val="none" w:sz="0" w:space="0" w:color="auto"/>
        <w:left w:val="none" w:sz="0" w:space="0" w:color="auto"/>
        <w:bottom w:val="none" w:sz="0" w:space="0" w:color="auto"/>
        <w:right w:val="none" w:sz="0" w:space="0" w:color="auto"/>
      </w:divBdr>
    </w:div>
    <w:div w:id="1351446376">
      <w:bodyDiv w:val="1"/>
      <w:marLeft w:val="0"/>
      <w:marRight w:val="0"/>
      <w:marTop w:val="0"/>
      <w:marBottom w:val="0"/>
      <w:divBdr>
        <w:top w:val="none" w:sz="0" w:space="0" w:color="auto"/>
        <w:left w:val="none" w:sz="0" w:space="0" w:color="auto"/>
        <w:bottom w:val="none" w:sz="0" w:space="0" w:color="auto"/>
        <w:right w:val="none" w:sz="0" w:space="0" w:color="auto"/>
      </w:divBdr>
    </w:div>
    <w:div w:id="1447580459">
      <w:bodyDiv w:val="1"/>
      <w:marLeft w:val="0"/>
      <w:marRight w:val="0"/>
      <w:marTop w:val="0"/>
      <w:marBottom w:val="0"/>
      <w:divBdr>
        <w:top w:val="none" w:sz="0" w:space="0" w:color="auto"/>
        <w:left w:val="none" w:sz="0" w:space="0" w:color="auto"/>
        <w:bottom w:val="none" w:sz="0" w:space="0" w:color="auto"/>
        <w:right w:val="none" w:sz="0" w:space="0" w:color="auto"/>
      </w:divBdr>
      <w:divsChild>
        <w:div w:id="708801099">
          <w:marLeft w:val="-108"/>
          <w:marRight w:val="0"/>
          <w:marTop w:val="0"/>
          <w:marBottom w:val="0"/>
          <w:divBdr>
            <w:top w:val="none" w:sz="0" w:space="0" w:color="auto"/>
            <w:left w:val="none" w:sz="0" w:space="0" w:color="auto"/>
            <w:bottom w:val="none" w:sz="0" w:space="0" w:color="auto"/>
            <w:right w:val="none" w:sz="0" w:space="0" w:color="auto"/>
          </w:divBdr>
        </w:div>
      </w:divsChild>
    </w:div>
    <w:div w:id="1499424583">
      <w:bodyDiv w:val="1"/>
      <w:marLeft w:val="0"/>
      <w:marRight w:val="0"/>
      <w:marTop w:val="0"/>
      <w:marBottom w:val="0"/>
      <w:divBdr>
        <w:top w:val="none" w:sz="0" w:space="0" w:color="auto"/>
        <w:left w:val="none" w:sz="0" w:space="0" w:color="auto"/>
        <w:bottom w:val="none" w:sz="0" w:space="0" w:color="auto"/>
        <w:right w:val="none" w:sz="0" w:space="0" w:color="auto"/>
      </w:divBdr>
    </w:div>
    <w:div w:id="2011056172">
      <w:bodyDiv w:val="1"/>
      <w:marLeft w:val="0"/>
      <w:marRight w:val="0"/>
      <w:marTop w:val="0"/>
      <w:marBottom w:val="0"/>
      <w:divBdr>
        <w:top w:val="none" w:sz="0" w:space="0" w:color="auto"/>
        <w:left w:val="none" w:sz="0" w:space="0" w:color="auto"/>
        <w:bottom w:val="none" w:sz="0" w:space="0" w:color="auto"/>
        <w:right w:val="none" w:sz="0" w:space="0" w:color="auto"/>
      </w:divBdr>
    </w:div>
    <w:div w:id="20929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t.ly/34ittxi" TargetMode="External"/><Relationship Id="rId4" Type="http://schemas.openxmlformats.org/officeDocument/2006/relationships/settings" Target="settings.xml"/><Relationship Id="rId9" Type="http://schemas.openxmlformats.org/officeDocument/2006/relationships/hyperlink" Target="https://formok.com/f/tz4ahtty"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02AA-85C0-42C2-A1EC-3474DB65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 Tomio</dc:creator>
  <cp:keywords/>
  <dc:description/>
  <cp:lastModifiedBy>user</cp:lastModifiedBy>
  <cp:revision>3</cp:revision>
  <cp:lastPrinted>2020-12-17T01:59:00Z</cp:lastPrinted>
  <dcterms:created xsi:type="dcterms:W3CDTF">2020-12-17T01:59:00Z</dcterms:created>
  <dcterms:modified xsi:type="dcterms:W3CDTF">2020-12-17T08:28:00Z</dcterms:modified>
</cp:coreProperties>
</file>